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D88EF" w14:textId="03F12E6C" w:rsidR="008D7A7A" w:rsidRPr="001C47D8" w:rsidRDefault="001C47D8" w:rsidP="001C47D8">
      <w:pPr>
        <w:snapToGrid w:val="0"/>
        <w:jc w:val="center"/>
        <w:rPr>
          <w:rFonts w:ascii="メイリオ" w:eastAsia="メイリオ" w:hAnsi="メイリオ" w:cs="Times New Roman"/>
          <w:b/>
          <w:sz w:val="40"/>
          <w:szCs w:val="40"/>
        </w:rPr>
      </w:pPr>
      <w:r>
        <w:rPr>
          <w:rFonts w:ascii="メイリオ" w:eastAsia="メイリオ" w:hAnsi="メイリオ" w:cs="Times New Roman" w:hint="eastAsia"/>
          <w:b/>
          <w:sz w:val="40"/>
          <w:szCs w:val="40"/>
        </w:rPr>
        <w:t xml:space="preserve">～ </w:t>
      </w:r>
      <w:r w:rsidR="008D7A7A" w:rsidRPr="001C47D8">
        <w:rPr>
          <w:rFonts w:ascii="メイリオ" w:eastAsia="メイリオ" w:hAnsi="メイリオ" w:cs="Times New Roman" w:hint="eastAsia"/>
          <w:b/>
          <w:sz w:val="40"/>
          <w:szCs w:val="40"/>
        </w:rPr>
        <w:t>ログイン後の流れについて</w:t>
      </w:r>
      <w:r>
        <w:rPr>
          <w:rFonts w:ascii="メイリオ" w:eastAsia="メイリオ" w:hAnsi="メイリオ" w:cs="Times New Roman" w:hint="eastAsia"/>
          <w:b/>
          <w:sz w:val="40"/>
          <w:szCs w:val="40"/>
        </w:rPr>
        <w:t xml:space="preserve"> ～</w:t>
      </w:r>
    </w:p>
    <w:p w14:paraId="36885B2C" w14:textId="77777777" w:rsidR="001C47D8" w:rsidRDefault="001C47D8" w:rsidP="008D7A7A">
      <w:pPr>
        <w:snapToGrid w:val="0"/>
        <w:rPr>
          <w:rFonts w:ascii="メイリオ" w:eastAsia="メイリオ" w:hAnsi="メイリオ" w:cs="Times New Roman"/>
          <w:bCs/>
          <w:sz w:val="20"/>
          <w:szCs w:val="20"/>
        </w:rPr>
      </w:pPr>
    </w:p>
    <w:p w14:paraId="369AE28F" w14:textId="568E921E" w:rsidR="008D7A7A" w:rsidRPr="008D7A7A" w:rsidRDefault="008D7A7A" w:rsidP="008D7A7A">
      <w:pPr>
        <w:snapToGrid w:val="0"/>
        <w:rPr>
          <w:rFonts w:ascii="メイリオ" w:eastAsia="メイリオ" w:hAnsi="メイリオ" w:cs="Times New Roman"/>
          <w:bCs/>
          <w:sz w:val="20"/>
          <w:szCs w:val="20"/>
        </w:rPr>
      </w:pPr>
      <w:r w:rsidRPr="008D7A7A">
        <w:rPr>
          <w:rFonts w:ascii="メイリオ" w:eastAsia="メイリオ" w:hAnsi="メイリオ" w:cs="Times New Roman" w:hint="eastAsia"/>
          <w:bCs/>
          <w:sz w:val="20"/>
          <w:szCs w:val="20"/>
        </w:rPr>
        <w:t>▼ログイン後、</w:t>
      </w:r>
      <w:r w:rsidRPr="001C47D8">
        <w:rPr>
          <w:rFonts w:ascii="メイリオ" w:eastAsia="メイリオ" w:hAnsi="メイリオ" w:cs="Times New Roman" w:hint="eastAsia"/>
          <w:bCs/>
          <w:color w:val="FF0000"/>
          <w:sz w:val="20"/>
          <w:szCs w:val="20"/>
        </w:rPr>
        <w:t>登録情報の確認・変更画面が表示されます。最新の情報</w:t>
      </w:r>
      <w:r w:rsidR="00022D9D" w:rsidRPr="001C47D8">
        <w:rPr>
          <w:rFonts w:ascii="メイリオ" w:eastAsia="メイリオ" w:hAnsi="メイリオ" w:cs="Times New Roman" w:hint="eastAsia"/>
          <w:bCs/>
          <w:color w:val="FF0000"/>
          <w:sz w:val="20"/>
          <w:szCs w:val="20"/>
        </w:rPr>
        <w:t>を登録</w:t>
      </w:r>
      <w:r w:rsidRPr="001C47D8">
        <w:rPr>
          <w:rFonts w:ascii="メイリオ" w:eastAsia="メイリオ" w:hAnsi="メイリオ" w:cs="Times New Roman" w:hint="eastAsia"/>
          <w:bCs/>
          <w:color w:val="FF0000"/>
          <w:sz w:val="20"/>
          <w:szCs w:val="20"/>
        </w:rPr>
        <w:t>し</w:t>
      </w:r>
      <w:r w:rsidRPr="008D7A7A">
        <w:rPr>
          <w:rFonts w:ascii="メイリオ" w:eastAsia="メイリオ" w:hAnsi="メイリオ" w:cs="Times New Roman" w:hint="eastAsia"/>
          <w:bCs/>
          <w:sz w:val="20"/>
          <w:szCs w:val="20"/>
        </w:rPr>
        <w:t>、次へ進んでください</w:t>
      </w:r>
      <w:r w:rsidR="00022D9D">
        <w:rPr>
          <w:rFonts w:ascii="メイリオ" w:eastAsia="メイリオ" w:hAnsi="メイリオ" w:cs="Times New Roman" w:hint="eastAsia"/>
          <w:bCs/>
          <w:sz w:val="20"/>
          <w:szCs w:val="20"/>
        </w:rPr>
        <w:t>。</w:t>
      </w:r>
    </w:p>
    <w:p w14:paraId="6EF26875" w14:textId="6EF51904" w:rsidR="008D7A7A" w:rsidRPr="00022D9D" w:rsidRDefault="008D7A7A" w:rsidP="008D7A7A">
      <w:pPr>
        <w:snapToGrid w:val="0"/>
        <w:rPr>
          <w:rFonts w:ascii="メイリオ" w:eastAsia="メイリオ" w:hAnsi="メイリオ" w:cs="Times New Roman"/>
          <w:bCs/>
          <w:sz w:val="20"/>
          <w:szCs w:val="20"/>
        </w:rPr>
      </w:pPr>
    </w:p>
    <w:p w14:paraId="649E3402" w14:textId="517D9E14" w:rsidR="008D7A7A" w:rsidRPr="001C47D8" w:rsidRDefault="008D7A7A" w:rsidP="008D7A7A">
      <w:pPr>
        <w:snapToGrid w:val="0"/>
        <w:rPr>
          <w:rFonts w:ascii="メイリオ" w:eastAsia="メイリオ" w:hAnsi="メイリオ" w:cs="Times New Roman"/>
          <w:bCs/>
          <w:color w:val="000000" w:themeColor="text1"/>
          <w:sz w:val="20"/>
          <w:szCs w:val="20"/>
        </w:rPr>
      </w:pPr>
      <w:r w:rsidRPr="001C47D8">
        <w:rPr>
          <w:rFonts w:ascii="メイリオ" w:eastAsia="メイリオ" w:hAnsi="メイリオ" w:cs="Times New Roman" w:hint="eastAsia"/>
          <w:bCs/>
          <w:color w:val="000000" w:themeColor="text1"/>
          <w:sz w:val="20"/>
          <w:szCs w:val="20"/>
        </w:rPr>
        <w:t>▼</w:t>
      </w:r>
      <w:r w:rsidRPr="001C47D8">
        <w:rPr>
          <w:rFonts w:ascii="メイリオ" w:eastAsia="メイリオ" w:hAnsi="メイリオ" w:cs="Times New Roman" w:hint="eastAsia"/>
          <w:bCs/>
          <w:color w:val="FF0000"/>
          <w:sz w:val="20"/>
          <w:szCs w:val="20"/>
        </w:rPr>
        <w:t>会費の支払い方法選択画面が表示されます。お好きな方法をご選択し、登録をお願いします。</w:t>
      </w:r>
    </w:p>
    <w:p w14:paraId="06A8BD25" w14:textId="1FA5EA0B" w:rsidR="001C47D8" w:rsidRPr="00022D9D" w:rsidRDefault="001C47D8" w:rsidP="001C47D8">
      <w:pPr>
        <w:snapToGrid w:val="0"/>
        <w:rPr>
          <w:rFonts w:ascii="メイリオ" w:eastAsia="メイリオ" w:hAnsi="メイリオ" w:cs="Times New Roman"/>
          <w:bCs/>
          <w:color w:val="FFC000"/>
          <w:sz w:val="20"/>
          <w:szCs w:val="20"/>
        </w:rPr>
      </w:pPr>
      <w:r w:rsidRPr="001D0311">
        <w:rPr>
          <w:rFonts w:ascii="メイリオ" w:eastAsia="メイリオ" w:hAnsi="メイリオ" w:cs="Times New Roman" w:hint="eastAsia"/>
          <w:bCs/>
          <w:sz w:val="20"/>
          <w:szCs w:val="20"/>
        </w:rPr>
        <w:t>決済方法は、</w:t>
      </w:r>
      <w:r w:rsidRPr="001C47D8">
        <w:rPr>
          <w:rFonts w:ascii="メイリオ" w:eastAsia="メイリオ" w:hAnsi="メイリオ" w:cs="Times New Roman" w:hint="eastAsia"/>
          <w:bCs/>
          <w:color w:val="000000" w:themeColor="text1"/>
          <w:sz w:val="20"/>
          <w:szCs w:val="20"/>
        </w:rPr>
        <w:t>クレジットカード、口座振替、コンビニ、ペイジー</w:t>
      </w:r>
      <w:r w:rsidRPr="001D0311">
        <w:rPr>
          <w:rFonts w:ascii="メイリオ" w:eastAsia="メイリオ" w:hAnsi="メイリオ" w:cs="Times New Roman" w:hint="eastAsia"/>
          <w:bCs/>
          <w:sz w:val="20"/>
          <w:szCs w:val="20"/>
        </w:rPr>
        <w:t>からお選びいただけるようになりました。</w:t>
      </w:r>
    </w:p>
    <w:p w14:paraId="126CECB7" w14:textId="77777777" w:rsidR="001C47D8" w:rsidRDefault="001C47D8" w:rsidP="001C47D8">
      <w:pPr>
        <w:snapToGrid w:val="0"/>
        <w:rPr>
          <w:rFonts w:ascii="メイリオ" w:eastAsia="メイリオ" w:hAnsi="メイリオ" w:cs="Times New Roman"/>
          <w:bCs/>
          <w:sz w:val="20"/>
          <w:szCs w:val="20"/>
        </w:rPr>
      </w:pPr>
      <w:r w:rsidRPr="001D0311">
        <w:rPr>
          <w:rFonts w:ascii="メイリオ" w:eastAsia="メイリオ" w:hAnsi="メイリオ" w:cs="Times New Roman" w:hint="eastAsia"/>
          <w:bCs/>
          <w:sz w:val="20"/>
          <w:szCs w:val="20"/>
        </w:rPr>
        <w:t>支払い方法の選択肢を増やし、皆様のお手間を少しでも軽減できればと考えておりますので、是非、お好きな方法でお支払いをお願いいたします。</w:t>
      </w:r>
    </w:p>
    <w:p w14:paraId="2EEA79DD" w14:textId="6210BF99" w:rsidR="00BF372C" w:rsidRPr="001D0311" w:rsidRDefault="00BF372C" w:rsidP="001C47D8">
      <w:pPr>
        <w:snapToGrid w:val="0"/>
        <w:rPr>
          <w:rFonts w:ascii="メイリオ" w:eastAsia="メイリオ" w:hAnsi="メイリオ" w:cs="Times New Roman"/>
          <w:bCs/>
          <w:sz w:val="20"/>
          <w:szCs w:val="20"/>
        </w:rPr>
      </w:pPr>
      <w:r w:rsidRPr="00CE1D1A">
        <w:rPr>
          <w:rFonts w:ascii="メイリオ" w:eastAsia="メイリオ" w:hAnsi="メイリオ" w:cs="Times New Roman"/>
          <w:bCs/>
          <w:sz w:val="20"/>
          <w:szCs w:val="20"/>
          <w:highlight w:val="yellow"/>
        </w:rPr>
        <w:t>※</w:t>
      </w:r>
      <w:r w:rsidRPr="00CE1D1A">
        <w:rPr>
          <w:rFonts w:ascii="メイリオ" w:eastAsia="メイリオ" w:hAnsi="メイリオ" w:cs="Times New Roman"/>
          <w:bCs/>
          <w:color w:val="FF0000"/>
          <w:sz w:val="20"/>
          <w:szCs w:val="20"/>
          <w:highlight w:val="yellow"/>
          <w:u w:val="double"/>
        </w:rPr>
        <w:t>お支払いにともなう手数料は</w:t>
      </w:r>
      <w:r w:rsidRPr="00CE1D1A">
        <w:rPr>
          <w:rFonts w:ascii="メイリオ" w:eastAsia="メイリオ" w:hAnsi="メイリオ" w:cs="Times New Roman" w:hint="eastAsia"/>
          <w:bCs/>
          <w:color w:val="FF0000"/>
          <w:sz w:val="20"/>
          <w:szCs w:val="20"/>
          <w:highlight w:val="yellow"/>
          <w:u w:val="double"/>
        </w:rPr>
        <w:t>、</w:t>
      </w:r>
      <w:r w:rsidRPr="00CE1D1A">
        <w:rPr>
          <w:rFonts w:ascii="メイリオ" w:eastAsia="メイリオ" w:hAnsi="メイリオ" w:cs="Times New Roman"/>
          <w:b/>
          <w:bCs/>
          <w:color w:val="FF0000"/>
          <w:sz w:val="20"/>
          <w:szCs w:val="20"/>
          <w:highlight w:val="yellow"/>
          <w:u w:val="double"/>
        </w:rPr>
        <w:t>学会で負担</w:t>
      </w:r>
      <w:r w:rsidRPr="00CE1D1A">
        <w:rPr>
          <w:rFonts w:ascii="メイリオ" w:eastAsia="メイリオ" w:hAnsi="メイリオ" w:cs="Times New Roman"/>
          <w:bCs/>
          <w:color w:val="FF0000"/>
          <w:sz w:val="20"/>
          <w:szCs w:val="20"/>
          <w:highlight w:val="yellow"/>
          <w:u w:val="double"/>
        </w:rPr>
        <w:t>いたします。</w:t>
      </w:r>
    </w:p>
    <w:p w14:paraId="77C1EBC3" w14:textId="77777777" w:rsidR="001C47D8" w:rsidRPr="001C47D8" w:rsidRDefault="001C47D8" w:rsidP="001C47D8">
      <w:pPr>
        <w:snapToGrid w:val="0"/>
        <w:rPr>
          <w:rFonts w:ascii="メイリオ" w:eastAsia="メイリオ" w:hAnsi="メイリオ" w:cs="Times New Roman"/>
          <w:b/>
          <w:color w:val="000000" w:themeColor="text1"/>
          <w:sz w:val="20"/>
          <w:szCs w:val="20"/>
        </w:rPr>
      </w:pPr>
    </w:p>
    <w:p w14:paraId="642A5ED4" w14:textId="657E9C63" w:rsidR="00C926CA" w:rsidRPr="001C47D8" w:rsidRDefault="00DC55FA" w:rsidP="008D7A7A">
      <w:pPr>
        <w:snapToGrid w:val="0"/>
        <w:rPr>
          <w:rFonts w:ascii="メイリオ" w:eastAsia="メイリオ" w:hAnsi="メイリオ" w:cs="Times New Roman"/>
          <w:bCs/>
          <w:color w:val="000000" w:themeColor="text1"/>
          <w:sz w:val="20"/>
          <w:szCs w:val="20"/>
        </w:rPr>
      </w:pPr>
      <w:r w:rsidRPr="001C47D8">
        <w:rPr>
          <w:rFonts w:ascii="メイリオ" w:eastAsia="メイリオ" w:hAnsi="メイリオ" w:cs="Times New Roman" w:hint="eastAsia"/>
          <w:bCs/>
          <w:color w:val="000000" w:themeColor="text1"/>
          <w:sz w:val="20"/>
          <w:szCs w:val="20"/>
        </w:rPr>
        <w:t>選択した支払方法により、</w:t>
      </w:r>
      <w:r w:rsidR="002E395A" w:rsidRPr="001C47D8">
        <w:rPr>
          <w:rFonts w:ascii="メイリオ" w:eastAsia="メイリオ" w:hAnsi="メイリオ" w:cs="Times New Roman" w:hint="eastAsia"/>
          <w:bCs/>
          <w:color w:val="000000" w:themeColor="text1"/>
          <w:sz w:val="20"/>
          <w:szCs w:val="20"/>
        </w:rPr>
        <w:t>2</w:t>
      </w:r>
      <w:r w:rsidR="002E395A" w:rsidRPr="001C47D8">
        <w:rPr>
          <w:rFonts w:ascii="メイリオ" w:eastAsia="メイリオ" w:hAnsi="メイリオ" w:cs="Times New Roman"/>
          <w:bCs/>
          <w:color w:val="000000" w:themeColor="text1"/>
          <w:sz w:val="20"/>
          <w:szCs w:val="20"/>
        </w:rPr>
        <w:t>0</w:t>
      </w:r>
      <w:r w:rsidR="000D291E" w:rsidRPr="001C47D8">
        <w:rPr>
          <w:rFonts w:ascii="メイリオ" w:eastAsia="メイリオ" w:hAnsi="メイリオ" w:cs="Times New Roman"/>
          <w:bCs/>
          <w:color w:val="000000" w:themeColor="text1"/>
          <w:sz w:val="20"/>
          <w:szCs w:val="20"/>
        </w:rPr>
        <w:t>2</w:t>
      </w:r>
      <w:r w:rsidR="008D0CFA" w:rsidRPr="001C47D8">
        <w:rPr>
          <w:rFonts w:ascii="メイリオ" w:eastAsia="メイリオ" w:hAnsi="メイリオ" w:cs="Times New Roman" w:hint="eastAsia"/>
          <w:bCs/>
          <w:color w:val="000000" w:themeColor="text1"/>
          <w:sz w:val="20"/>
          <w:szCs w:val="20"/>
        </w:rPr>
        <w:t>4</w:t>
      </w:r>
      <w:r w:rsidR="00C926CA" w:rsidRPr="001C47D8">
        <w:rPr>
          <w:rFonts w:ascii="メイリオ" w:eastAsia="メイリオ" w:hAnsi="メイリオ" w:cs="Times New Roman" w:hint="eastAsia"/>
          <w:bCs/>
          <w:color w:val="000000" w:themeColor="text1"/>
          <w:sz w:val="20"/>
          <w:szCs w:val="20"/>
        </w:rPr>
        <w:t>年</w:t>
      </w:r>
      <w:r w:rsidR="008D0CFA" w:rsidRPr="001C47D8">
        <w:rPr>
          <w:rFonts w:ascii="メイリオ" w:eastAsia="メイリオ" w:hAnsi="メイリオ" w:cs="Times New Roman" w:hint="eastAsia"/>
          <w:bCs/>
          <w:color w:val="000000" w:themeColor="text1"/>
          <w:sz w:val="20"/>
          <w:szCs w:val="20"/>
        </w:rPr>
        <w:t>3</w:t>
      </w:r>
      <w:r w:rsidR="00C926CA" w:rsidRPr="001C47D8">
        <w:rPr>
          <w:rFonts w:ascii="メイリオ" w:eastAsia="メイリオ" w:hAnsi="メイリオ" w:cs="Times New Roman" w:hint="eastAsia"/>
          <w:bCs/>
          <w:color w:val="000000" w:themeColor="text1"/>
          <w:sz w:val="20"/>
          <w:szCs w:val="20"/>
        </w:rPr>
        <w:t>月以降に</w:t>
      </w:r>
      <w:r w:rsidRPr="001C47D8">
        <w:rPr>
          <w:rFonts w:ascii="メイリオ" w:eastAsia="メイリオ" w:hAnsi="メイリオ" w:cs="Times New Roman" w:hint="eastAsia"/>
          <w:bCs/>
          <w:color w:val="000000" w:themeColor="text1"/>
          <w:sz w:val="20"/>
          <w:szCs w:val="20"/>
        </w:rPr>
        <w:t>20</w:t>
      </w:r>
      <w:r w:rsidR="000D291E" w:rsidRPr="001C47D8">
        <w:rPr>
          <w:rFonts w:ascii="メイリオ" w:eastAsia="メイリオ" w:hAnsi="メイリオ" w:cs="Times New Roman"/>
          <w:bCs/>
          <w:color w:val="000000" w:themeColor="text1"/>
          <w:sz w:val="20"/>
          <w:szCs w:val="20"/>
        </w:rPr>
        <w:t>2</w:t>
      </w:r>
      <w:r w:rsidR="008D0CFA" w:rsidRPr="001C47D8">
        <w:rPr>
          <w:rFonts w:ascii="メイリオ" w:eastAsia="メイリオ" w:hAnsi="メイリオ" w:cs="Times New Roman" w:hint="eastAsia"/>
          <w:bCs/>
          <w:color w:val="000000" w:themeColor="text1"/>
          <w:sz w:val="20"/>
          <w:szCs w:val="20"/>
        </w:rPr>
        <w:t>4</w:t>
      </w:r>
      <w:r w:rsidRPr="001C47D8">
        <w:rPr>
          <w:rFonts w:ascii="メイリオ" w:eastAsia="メイリオ" w:hAnsi="メイリオ" w:cs="Times New Roman" w:hint="eastAsia"/>
          <w:bCs/>
          <w:color w:val="000000" w:themeColor="text1"/>
          <w:sz w:val="20"/>
          <w:szCs w:val="20"/>
        </w:rPr>
        <w:t>年度の年会費が決済</w:t>
      </w:r>
      <w:r w:rsidR="00C926CA" w:rsidRPr="001C47D8">
        <w:rPr>
          <w:rFonts w:ascii="メイリオ" w:eastAsia="メイリオ" w:hAnsi="メイリオ" w:cs="Times New Roman" w:hint="eastAsia"/>
          <w:bCs/>
          <w:color w:val="000000" w:themeColor="text1"/>
          <w:sz w:val="20"/>
          <w:szCs w:val="20"/>
        </w:rPr>
        <w:t>可能です</w:t>
      </w:r>
      <w:r w:rsidRPr="001C47D8">
        <w:rPr>
          <w:rFonts w:ascii="メイリオ" w:eastAsia="メイリオ" w:hAnsi="メイリオ" w:cs="Times New Roman" w:hint="eastAsia"/>
          <w:bCs/>
          <w:color w:val="000000" w:themeColor="text1"/>
          <w:sz w:val="20"/>
          <w:szCs w:val="20"/>
        </w:rPr>
        <w:t>。</w:t>
      </w:r>
    </w:p>
    <w:p w14:paraId="52D0E0B4" w14:textId="3B106177" w:rsidR="008D0CFA" w:rsidRPr="001C47D8" w:rsidRDefault="00B9098C" w:rsidP="008D0CFA">
      <w:pPr>
        <w:snapToGrid w:val="0"/>
        <w:rPr>
          <w:rFonts w:ascii="メイリオ" w:eastAsia="メイリオ" w:hAnsi="メイリオ" w:cs="Times New Roman"/>
          <w:bCs/>
          <w:color w:val="FF0000"/>
          <w:sz w:val="20"/>
          <w:szCs w:val="20"/>
        </w:rPr>
      </w:pPr>
      <w:r w:rsidRPr="001C47D8">
        <w:rPr>
          <w:rFonts w:ascii="メイリオ" w:eastAsia="メイリオ" w:hAnsi="メイリオ" w:cs="Times New Roman" w:hint="eastAsia"/>
          <w:bCs/>
          <w:color w:val="000000" w:themeColor="text1"/>
          <w:sz w:val="20"/>
          <w:szCs w:val="20"/>
        </w:rPr>
        <w:t>※</w:t>
      </w:r>
      <w:r w:rsidR="008D0CFA" w:rsidRPr="001C47D8">
        <w:rPr>
          <w:rFonts w:ascii="メイリオ" w:eastAsia="メイリオ" w:hAnsi="メイリオ" w:cs="Times New Roman" w:hint="eastAsia"/>
          <w:bCs/>
          <w:color w:val="FF0000"/>
          <w:sz w:val="20"/>
          <w:szCs w:val="20"/>
        </w:rPr>
        <w:t>今年度の会費未払いの方は、そのままお支払いの処理が実行されます。コンビニ、ペイジー</w:t>
      </w:r>
    </w:p>
    <w:p w14:paraId="3CEEB3BA" w14:textId="77777777" w:rsidR="008D0CFA" w:rsidRPr="001C47D8" w:rsidRDefault="008D0CFA" w:rsidP="001C47D8">
      <w:pPr>
        <w:snapToGrid w:val="0"/>
        <w:ind w:firstLineChars="100" w:firstLine="200"/>
        <w:rPr>
          <w:rFonts w:ascii="メイリオ" w:eastAsia="メイリオ" w:hAnsi="メイリオ" w:cs="Times New Roman"/>
          <w:bCs/>
          <w:color w:val="FF0000"/>
          <w:sz w:val="20"/>
          <w:szCs w:val="20"/>
        </w:rPr>
      </w:pPr>
      <w:r w:rsidRPr="001C47D8">
        <w:rPr>
          <w:rFonts w:ascii="メイリオ" w:eastAsia="メイリオ" w:hAnsi="メイリオ" w:cs="Times New Roman" w:hint="eastAsia"/>
          <w:bCs/>
          <w:color w:val="FF0000"/>
          <w:sz w:val="20"/>
          <w:szCs w:val="20"/>
        </w:rPr>
        <w:t>を選択した場合は、マイページ内「ご請求・お支払い情報」メニューから本年度分のお支払</w:t>
      </w:r>
    </w:p>
    <w:p w14:paraId="01AC038D" w14:textId="32493122" w:rsidR="00B9098C" w:rsidRPr="001C47D8" w:rsidRDefault="008D0CFA" w:rsidP="001C47D8">
      <w:pPr>
        <w:snapToGrid w:val="0"/>
        <w:ind w:firstLineChars="100" w:firstLine="200"/>
        <w:rPr>
          <w:rFonts w:ascii="メイリオ" w:eastAsia="メイリオ" w:hAnsi="メイリオ" w:cs="Times New Roman"/>
          <w:bCs/>
          <w:color w:val="FF0000"/>
          <w:sz w:val="20"/>
          <w:szCs w:val="20"/>
        </w:rPr>
      </w:pPr>
      <w:r w:rsidRPr="001C47D8">
        <w:rPr>
          <w:rFonts w:ascii="メイリオ" w:eastAsia="メイリオ" w:hAnsi="メイリオ" w:cs="Times New Roman" w:hint="eastAsia"/>
          <w:bCs/>
          <w:color w:val="FF0000"/>
          <w:sz w:val="20"/>
          <w:szCs w:val="20"/>
        </w:rPr>
        <w:t>いに進んでください。</w:t>
      </w:r>
    </w:p>
    <w:p w14:paraId="6E7EAF3E" w14:textId="77777777" w:rsidR="001C47D8" w:rsidRDefault="001C47D8" w:rsidP="001C47D8">
      <w:pPr>
        <w:snapToGrid w:val="0"/>
        <w:rPr>
          <w:rFonts w:ascii="メイリオ" w:eastAsia="メイリオ" w:hAnsi="メイリオ" w:cs="Times New Roman"/>
          <w:bCs/>
          <w:color w:val="000000" w:themeColor="text1"/>
          <w:sz w:val="20"/>
          <w:szCs w:val="20"/>
        </w:rPr>
      </w:pPr>
    </w:p>
    <w:p w14:paraId="341AB8CD" w14:textId="44021673" w:rsidR="00BF372C" w:rsidRPr="00CE1D1A" w:rsidRDefault="00BF372C" w:rsidP="001C47D8">
      <w:pPr>
        <w:snapToGrid w:val="0"/>
        <w:rPr>
          <w:rFonts w:ascii="メイリオ" w:eastAsia="メイリオ" w:hAnsi="メイリオ" w:cs="Times New Roman"/>
          <w:bCs/>
          <w:color w:val="FF0000"/>
          <w:sz w:val="20"/>
          <w:szCs w:val="20"/>
          <w:highlight w:val="yellow"/>
          <w:u w:val="double"/>
        </w:rPr>
      </w:pPr>
      <w:r w:rsidRPr="00CE1D1A">
        <w:rPr>
          <w:rFonts w:ascii="メイリオ" w:eastAsia="メイリオ" w:hAnsi="メイリオ" w:cs="Times New Roman"/>
          <w:bCs/>
          <w:color w:val="000000" w:themeColor="text1"/>
          <w:sz w:val="20"/>
          <w:szCs w:val="20"/>
          <w:highlight w:val="yellow"/>
        </w:rPr>
        <w:t>※</w:t>
      </w:r>
      <w:r w:rsidRPr="00CE1D1A">
        <w:rPr>
          <w:rFonts w:ascii="メイリオ" w:eastAsia="メイリオ" w:hAnsi="メイリオ" w:cs="Times New Roman"/>
          <w:bCs/>
          <w:color w:val="FF0000"/>
          <w:sz w:val="20"/>
          <w:szCs w:val="20"/>
          <w:highlight w:val="yellow"/>
        </w:rPr>
        <w:t>なお</w:t>
      </w:r>
      <w:r w:rsidRPr="00CE1D1A">
        <w:rPr>
          <w:rFonts w:ascii="メイリオ" w:eastAsia="メイリオ" w:hAnsi="メイリオ" w:cs="Times New Roman" w:hint="eastAsia"/>
          <w:bCs/>
          <w:color w:val="FF0000"/>
          <w:sz w:val="20"/>
          <w:szCs w:val="20"/>
          <w:highlight w:val="yellow"/>
        </w:rPr>
        <w:t>、</w:t>
      </w:r>
      <w:r w:rsidRPr="00CE1D1A">
        <w:rPr>
          <w:rFonts w:ascii="メイリオ" w:eastAsia="メイリオ" w:hAnsi="メイリオ" w:cs="Times New Roman"/>
          <w:b/>
          <w:bCs/>
          <w:color w:val="FF0000"/>
          <w:sz w:val="20"/>
          <w:szCs w:val="20"/>
          <w:highlight w:val="yellow"/>
        </w:rPr>
        <w:t>賛助会員</w:t>
      </w:r>
      <w:r w:rsidRPr="00CE1D1A">
        <w:rPr>
          <w:rFonts w:ascii="メイリオ" w:eastAsia="メイリオ" w:hAnsi="メイリオ" w:cs="Times New Roman"/>
          <w:bCs/>
          <w:color w:val="FF0000"/>
          <w:sz w:val="20"/>
          <w:szCs w:val="20"/>
          <w:highlight w:val="yellow"/>
        </w:rPr>
        <w:t>と</w:t>
      </w:r>
      <w:r w:rsidRPr="00CE1D1A">
        <w:rPr>
          <w:rFonts w:ascii="メイリオ" w:eastAsia="メイリオ" w:hAnsi="メイリオ" w:cs="Times New Roman"/>
          <w:b/>
          <w:bCs/>
          <w:color w:val="FF0000"/>
          <w:sz w:val="20"/>
          <w:szCs w:val="20"/>
          <w:highlight w:val="yellow"/>
        </w:rPr>
        <w:t>購読会員</w:t>
      </w:r>
      <w:r w:rsidRPr="00CE1D1A">
        <w:rPr>
          <w:rFonts w:ascii="メイリオ" w:eastAsia="メイリオ" w:hAnsi="メイリオ" w:cs="Times New Roman"/>
          <w:bCs/>
          <w:color w:val="FF0000"/>
          <w:sz w:val="20"/>
          <w:szCs w:val="20"/>
          <w:highlight w:val="yellow"/>
        </w:rPr>
        <w:t>におかれましては</w:t>
      </w:r>
      <w:r w:rsidRPr="00CE1D1A">
        <w:rPr>
          <w:rFonts w:ascii="メイリオ" w:eastAsia="メイリオ" w:hAnsi="メイリオ" w:cs="Times New Roman" w:hint="eastAsia"/>
          <w:bCs/>
          <w:color w:val="FF0000"/>
          <w:sz w:val="20"/>
          <w:szCs w:val="20"/>
          <w:highlight w:val="yellow"/>
        </w:rPr>
        <w:t>、</w:t>
      </w:r>
      <w:r w:rsidRPr="00CE1D1A">
        <w:rPr>
          <w:rFonts w:ascii="メイリオ" w:eastAsia="メイリオ" w:hAnsi="メイリオ" w:cs="Times New Roman"/>
          <w:bCs/>
          <w:color w:val="FF0000"/>
          <w:sz w:val="20"/>
          <w:szCs w:val="20"/>
          <w:highlight w:val="yellow"/>
          <w:u w:val="double"/>
        </w:rPr>
        <w:t>従来通り請求書払いで会費をお支払いいただき</w:t>
      </w:r>
    </w:p>
    <w:p w14:paraId="06B80762" w14:textId="472B1965" w:rsidR="00BF372C" w:rsidRDefault="00BF372C" w:rsidP="00BF372C">
      <w:pPr>
        <w:snapToGrid w:val="0"/>
        <w:ind w:firstLineChars="100" w:firstLine="200"/>
      </w:pPr>
      <w:r w:rsidRPr="00CE1D1A">
        <w:rPr>
          <w:rFonts w:ascii="メイリオ" w:eastAsia="メイリオ" w:hAnsi="メイリオ" w:cs="Times New Roman"/>
          <w:bCs/>
          <w:color w:val="FF0000"/>
          <w:sz w:val="20"/>
          <w:szCs w:val="20"/>
          <w:highlight w:val="yellow"/>
          <w:u w:val="double"/>
        </w:rPr>
        <w:t>ます。</w:t>
      </w:r>
      <w:r w:rsidRPr="00CE1D1A">
        <w:rPr>
          <w:rFonts w:ascii="メイリオ" w:eastAsia="メイリオ" w:hAnsi="メイリオ" w:cs="Times New Roman"/>
          <w:bCs/>
          <w:color w:val="FF0000"/>
          <w:sz w:val="20"/>
          <w:szCs w:val="20"/>
          <w:highlight w:val="yellow"/>
        </w:rPr>
        <w:t>つきましては</w:t>
      </w:r>
      <w:r w:rsidRPr="00CE1D1A">
        <w:rPr>
          <w:rFonts w:ascii="メイリオ" w:eastAsia="メイリオ" w:hAnsi="メイリオ" w:cs="Times New Roman" w:hint="eastAsia"/>
          <w:bCs/>
          <w:color w:val="FF0000"/>
          <w:sz w:val="20"/>
          <w:szCs w:val="20"/>
          <w:highlight w:val="yellow"/>
        </w:rPr>
        <w:t>、</w:t>
      </w:r>
      <w:r w:rsidRPr="00CE1D1A">
        <w:rPr>
          <w:rFonts w:ascii="メイリオ" w:eastAsia="メイリオ" w:hAnsi="メイリオ" w:cs="Times New Roman"/>
          <w:bCs/>
          <w:color w:val="FF0000"/>
          <w:sz w:val="20"/>
          <w:szCs w:val="20"/>
          <w:highlight w:val="yellow"/>
          <w:u w:val="double"/>
        </w:rPr>
        <w:t>支払い方法の選択の際に「</w:t>
      </w:r>
      <w:r w:rsidRPr="00CE1D1A">
        <w:rPr>
          <w:rFonts w:ascii="メイリオ" w:eastAsia="メイリオ" w:hAnsi="メイリオ" w:cs="Times New Roman"/>
          <w:b/>
          <w:bCs/>
          <w:color w:val="FF0000"/>
          <w:sz w:val="20"/>
          <w:szCs w:val="20"/>
          <w:highlight w:val="yellow"/>
          <w:u w:val="double"/>
        </w:rPr>
        <w:t>コンビニ払い</w:t>
      </w:r>
      <w:r w:rsidRPr="00CE1D1A">
        <w:rPr>
          <w:rFonts w:ascii="メイリオ" w:eastAsia="メイリオ" w:hAnsi="メイリオ" w:cs="Times New Roman"/>
          <w:bCs/>
          <w:color w:val="FF0000"/>
          <w:sz w:val="20"/>
          <w:szCs w:val="20"/>
          <w:highlight w:val="yellow"/>
          <w:u w:val="double"/>
        </w:rPr>
        <w:t>」をご選択ください。</w:t>
      </w:r>
      <w:bookmarkStart w:id="0" w:name="_GoBack"/>
      <w:bookmarkEnd w:id="0"/>
    </w:p>
    <w:p w14:paraId="15BAA363" w14:textId="77777777" w:rsidR="00BF372C" w:rsidRDefault="00BF372C" w:rsidP="001C47D8">
      <w:pPr>
        <w:snapToGrid w:val="0"/>
        <w:rPr>
          <w:rFonts w:ascii="メイリオ" w:eastAsia="メイリオ" w:hAnsi="メイリオ" w:cs="Times New Roman"/>
          <w:bCs/>
          <w:color w:val="000000" w:themeColor="text1"/>
          <w:sz w:val="20"/>
          <w:szCs w:val="20"/>
        </w:rPr>
      </w:pPr>
    </w:p>
    <w:p w14:paraId="2830AA46" w14:textId="5DA52A20" w:rsidR="00B9098C" w:rsidRDefault="00B9098C" w:rsidP="008D7A7A">
      <w:pPr>
        <w:snapToGrid w:val="0"/>
        <w:rPr>
          <w:rFonts w:ascii="メイリオ" w:eastAsia="メイリオ" w:hAnsi="メイリオ" w:cs="Times New Roman"/>
          <w:bCs/>
          <w:color w:val="000000" w:themeColor="text1"/>
          <w:sz w:val="20"/>
          <w:szCs w:val="20"/>
        </w:rPr>
      </w:pPr>
    </w:p>
    <w:p w14:paraId="2D8F11B5" w14:textId="2C71C043" w:rsidR="00365032" w:rsidRDefault="00B9098C" w:rsidP="00365032">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　・クレジットカードを選択された場合</w:t>
      </w:r>
    </w:p>
    <w:p w14:paraId="54A2FB00" w14:textId="4096896D" w:rsidR="00C926CA" w:rsidRDefault="00B9098C" w:rsidP="008D7A7A">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　　</w:t>
      </w:r>
      <w:r w:rsidR="00C926CA">
        <w:rPr>
          <w:rFonts w:ascii="メイリオ" w:eastAsia="メイリオ" w:hAnsi="メイリオ" w:cs="Times New Roman" w:hint="eastAsia"/>
          <w:bCs/>
          <w:color w:val="000000" w:themeColor="text1"/>
          <w:sz w:val="20"/>
          <w:szCs w:val="20"/>
        </w:rPr>
        <w:t>~20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sidR="00C926CA">
        <w:rPr>
          <w:rFonts w:ascii="メイリオ" w:eastAsia="メイリオ" w:hAnsi="メイリオ" w:cs="Times New Roman" w:hint="eastAsia"/>
          <w:bCs/>
          <w:color w:val="000000" w:themeColor="text1"/>
          <w:sz w:val="20"/>
          <w:szCs w:val="20"/>
        </w:rPr>
        <w:t>/</w:t>
      </w:r>
      <w:r w:rsidR="008D0CFA">
        <w:rPr>
          <w:rFonts w:ascii="メイリオ" w:eastAsia="メイリオ" w:hAnsi="メイリオ" w:cs="Times New Roman" w:hint="eastAsia"/>
          <w:bCs/>
          <w:color w:val="000000" w:themeColor="text1"/>
          <w:sz w:val="20"/>
          <w:szCs w:val="20"/>
        </w:rPr>
        <w:t>2</w:t>
      </w:r>
      <w:r w:rsidR="00C926CA">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bCs/>
          <w:color w:val="000000" w:themeColor="text1"/>
          <w:sz w:val="20"/>
          <w:szCs w:val="20"/>
        </w:rPr>
        <w:t>6</w:t>
      </w:r>
      <w:r w:rsidR="00C926CA">
        <w:rPr>
          <w:rFonts w:ascii="メイリオ" w:eastAsia="メイリオ" w:hAnsi="メイリオ" w:cs="Times New Roman" w:hint="eastAsia"/>
          <w:bCs/>
          <w:color w:val="000000" w:themeColor="text1"/>
          <w:sz w:val="20"/>
          <w:szCs w:val="20"/>
        </w:rPr>
        <w:t>までに登録した場合</w:t>
      </w:r>
      <w:r w:rsidR="000617B3">
        <w:rPr>
          <w:rFonts w:ascii="メイリオ" w:eastAsia="メイリオ" w:hAnsi="メイリオ" w:cs="Times New Roman" w:hint="eastAsia"/>
          <w:bCs/>
          <w:color w:val="000000" w:themeColor="text1"/>
          <w:sz w:val="20"/>
          <w:szCs w:val="20"/>
        </w:rPr>
        <w:t>、</w:t>
      </w:r>
      <w:r w:rsidR="00C926CA">
        <w:rPr>
          <w:rFonts w:ascii="メイリオ" w:eastAsia="メイリオ" w:hAnsi="メイリオ" w:cs="Times New Roman" w:hint="eastAsia"/>
          <w:bCs/>
          <w:color w:val="000000" w:themeColor="text1"/>
          <w:sz w:val="20"/>
          <w:szCs w:val="20"/>
        </w:rPr>
        <w:t>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sidR="00C926CA">
        <w:rPr>
          <w:rFonts w:ascii="メイリオ" w:eastAsia="メイリオ" w:hAnsi="メイリオ" w:cs="Times New Roman" w:hint="eastAsia"/>
          <w:bCs/>
          <w:color w:val="000000" w:themeColor="text1"/>
          <w:sz w:val="20"/>
          <w:szCs w:val="20"/>
        </w:rPr>
        <w:t>/</w:t>
      </w:r>
      <w:r w:rsidR="008D0CFA">
        <w:rPr>
          <w:rFonts w:ascii="メイリオ" w:eastAsia="メイリオ" w:hAnsi="メイリオ" w:cs="Times New Roman" w:hint="eastAsia"/>
          <w:bCs/>
          <w:color w:val="000000" w:themeColor="text1"/>
          <w:sz w:val="20"/>
          <w:szCs w:val="20"/>
        </w:rPr>
        <w:t>3</w:t>
      </w:r>
      <w:r w:rsidR="00C926CA">
        <w:rPr>
          <w:rFonts w:ascii="メイリオ" w:eastAsia="メイリオ" w:hAnsi="メイリオ" w:cs="Times New Roman" w:hint="eastAsia"/>
          <w:bCs/>
          <w:color w:val="000000" w:themeColor="text1"/>
          <w:sz w:val="20"/>
          <w:szCs w:val="20"/>
        </w:rPr>
        <w:t>/1に20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sidR="00C926CA">
        <w:rPr>
          <w:rFonts w:ascii="メイリオ" w:eastAsia="メイリオ" w:hAnsi="メイリオ" w:cs="Times New Roman" w:hint="eastAsia"/>
          <w:bCs/>
          <w:color w:val="000000" w:themeColor="text1"/>
          <w:sz w:val="20"/>
          <w:szCs w:val="20"/>
        </w:rPr>
        <w:t>年度の年会費が決済されます。</w:t>
      </w:r>
    </w:p>
    <w:p w14:paraId="356CE447" w14:textId="1D5B4C29" w:rsidR="00B9098C" w:rsidRDefault="00C926CA" w:rsidP="005006CA">
      <w:pPr>
        <w:snapToGrid w:val="0"/>
        <w:ind w:firstLineChars="200" w:firstLine="40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Pr>
          <w:rFonts w:ascii="メイリオ" w:eastAsia="メイリオ" w:hAnsi="メイリオ" w:cs="Times New Roman" w:hint="eastAsia"/>
          <w:bCs/>
          <w:color w:val="000000" w:themeColor="text1"/>
          <w:sz w:val="20"/>
          <w:szCs w:val="20"/>
        </w:rPr>
        <w:t>/</w:t>
      </w:r>
      <w:r w:rsidR="008D0CFA">
        <w:rPr>
          <w:rFonts w:ascii="メイリオ" w:eastAsia="メイリオ" w:hAnsi="メイリオ" w:cs="Times New Roman" w:hint="eastAsia"/>
          <w:bCs/>
          <w:color w:val="000000" w:themeColor="text1"/>
          <w:sz w:val="20"/>
          <w:szCs w:val="20"/>
        </w:rPr>
        <w:t>2</w:t>
      </w:r>
      <w:r>
        <w:rPr>
          <w:rFonts w:ascii="メイリオ" w:eastAsia="メイリオ" w:hAnsi="メイリオ" w:cs="Times New Roman" w:hint="eastAsia"/>
          <w:bCs/>
          <w:color w:val="000000" w:themeColor="text1"/>
          <w:sz w:val="20"/>
          <w:szCs w:val="20"/>
        </w:rPr>
        <w:t xml:space="preserve">/27~に登録した場合　</w:t>
      </w:r>
      <w:r w:rsidR="00B9098C">
        <w:rPr>
          <w:rFonts w:ascii="メイリオ" w:eastAsia="メイリオ" w:hAnsi="メイリオ" w:cs="Times New Roman" w:hint="eastAsia"/>
          <w:bCs/>
          <w:color w:val="000000" w:themeColor="text1"/>
          <w:sz w:val="20"/>
          <w:szCs w:val="20"/>
        </w:rPr>
        <w:t>登録後、即日に20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sidR="00B9098C">
        <w:rPr>
          <w:rFonts w:ascii="メイリオ" w:eastAsia="メイリオ" w:hAnsi="メイリオ" w:cs="Times New Roman" w:hint="eastAsia"/>
          <w:bCs/>
          <w:color w:val="000000" w:themeColor="text1"/>
          <w:sz w:val="20"/>
          <w:szCs w:val="20"/>
        </w:rPr>
        <w:t>年度の年会費が決済されます。</w:t>
      </w:r>
    </w:p>
    <w:p w14:paraId="46CC0DAA" w14:textId="77777777" w:rsidR="00B9098C" w:rsidRPr="008D0CFA" w:rsidRDefault="00B9098C" w:rsidP="008D7A7A">
      <w:pPr>
        <w:snapToGrid w:val="0"/>
        <w:rPr>
          <w:rFonts w:ascii="メイリオ" w:eastAsia="メイリオ" w:hAnsi="メイリオ" w:cs="Times New Roman"/>
          <w:bCs/>
          <w:color w:val="000000" w:themeColor="text1"/>
          <w:sz w:val="20"/>
          <w:szCs w:val="20"/>
        </w:rPr>
      </w:pPr>
    </w:p>
    <w:p w14:paraId="5FCF9F63" w14:textId="033F6435" w:rsidR="00B9098C" w:rsidRPr="00365032" w:rsidRDefault="00B9098C" w:rsidP="008D7A7A">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　・口座振替を選択された場合</w:t>
      </w:r>
    </w:p>
    <w:p w14:paraId="2BFA44B1" w14:textId="1B278902" w:rsidR="00A13B1C" w:rsidRDefault="00B9098C" w:rsidP="00B9098C">
      <w:pPr>
        <w:snapToGrid w:val="0"/>
        <w:ind w:left="400" w:hangingChars="200" w:hanging="40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　　</w:t>
      </w:r>
      <w:r w:rsidR="00C926CA">
        <w:rPr>
          <w:rFonts w:ascii="メイリオ" w:eastAsia="メイリオ" w:hAnsi="メイリオ" w:cs="Times New Roman" w:hint="eastAsia"/>
          <w:bCs/>
          <w:color w:val="000000" w:themeColor="text1"/>
          <w:sz w:val="20"/>
          <w:szCs w:val="20"/>
        </w:rPr>
        <w:t>~20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sidR="00C926CA">
        <w:rPr>
          <w:rFonts w:ascii="メイリオ" w:eastAsia="メイリオ" w:hAnsi="メイリオ" w:cs="Times New Roman" w:hint="eastAsia"/>
          <w:bCs/>
          <w:color w:val="000000" w:themeColor="text1"/>
          <w:sz w:val="20"/>
          <w:szCs w:val="20"/>
        </w:rPr>
        <w:t>/</w:t>
      </w:r>
      <w:r w:rsidR="008D0CFA">
        <w:rPr>
          <w:rFonts w:ascii="メイリオ" w:eastAsia="メイリオ" w:hAnsi="メイリオ" w:cs="Times New Roman"/>
          <w:bCs/>
          <w:color w:val="000000" w:themeColor="text1"/>
          <w:sz w:val="20"/>
          <w:szCs w:val="20"/>
        </w:rPr>
        <w:t>2</w:t>
      </w:r>
      <w:r w:rsidR="00C926CA">
        <w:rPr>
          <w:rFonts w:ascii="メイリオ" w:eastAsia="メイリオ" w:hAnsi="メイリオ" w:cs="Times New Roman" w:hint="eastAsia"/>
          <w:bCs/>
          <w:color w:val="000000" w:themeColor="text1"/>
          <w:sz w:val="20"/>
          <w:szCs w:val="20"/>
        </w:rPr>
        <w:t>/</w:t>
      </w:r>
      <w:r w:rsidR="008D0CFA">
        <w:rPr>
          <w:rFonts w:ascii="メイリオ" w:eastAsia="メイリオ" w:hAnsi="メイリオ" w:cs="Times New Roman"/>
          <w:bCs/>
          <w:color w:val="000000" w:themeColor="text1"/>
          <w:sz w:val="20"/>
          <w:szCs w:val="20"/>
        </w:rPr>
        <w:t>29</w:t>
      </w:r>
      <w:r w:rsidR="00C926CA">
        <w:rPr>
          <w:rFonts w:ascii="メイリオ" w:eastAsia="メイリオ" w:hAnsi="メイリオ" w:cs="Times New Roman" w:hint="eastAsia"/>
          <w:bCs/>
          <w:color w:val="000000" w:themeColor="text1"/>
          <w:sz w:val="20"/>
          <w:szCs w:val="20"/>
        </w:rPr>
        <w:t xml:space="preserve">までに登録した場合　</w:t>
      </w:r>
      <w:r w:rsidR="00A13B1C">
        <w:rPr>
          <w:rFonts w:ascii="メイリオ" w:eastAsia="メイリオ" w:hAnsi="メイリオ" w:cs="Times New Roman" w:hint="eastAsia"/>
          <w:bCs/>
          <w:color w:val="000000" w:themeColor="text1"/>
          <w:sz w:val="20"/>
          <w:szCs w:val="20"/>
        </w:rPr>
        <w:t>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bCs/>
          <w:color w:val="000000" w:themeColor="text1"/>
          <w:sz w:val="20"/>
          <w:szCs w:val="20"/>
        </w:rPr>
        <w:t>4</w:t>
      </w:r>
      <w:r w:rsidR="00A13B1C">
        <w:rPr>
          <w:rFonts w:ascii="メイリオ" w:eastAsia="メイリオ" w:hAnsi="メイリオ" w:cs="Times New Roman" w:hint="eastAsia"/>
          <w:bCs/>
          <w:color w:val="000000" w:themeColor="text1"/>
          <w:sz w:val="20"/>
          <w:szCs w:val="20"/>
        </w:rPr>
        <w:t>/</w:t>
      </w:r>
      <w:r w:rsidR="008D0CFA">
        <w:rPr>
          <w:rFonts w:ascii="メイリオ" w:eastAsia="メイリオ" w:hAnsi="メイリオ" w:cs="Times New Roman" w:hint="eastAsia"/>
          <w:bCs/>
          <w:color w:val="000000" w:themeColor="text1"/>
          <w:sz w:val="20"/>
          <w:szCs w:val="20"/>
        </w:rPr>
        <w:t>3</w:t>
      </w:r>
      <w:r w:rsidR="00A13B1C">
        <w:rPr>
          <w:rFonts w:ascii="メイリオ" w:eastAsia="メイリオ" w:hAnsi="メイリオ" w:cs="Times New Roman" w:hint="eastAsia"/>
          <w:bCs/>
          <w:color w:val="000000" w:themeColor="text1"/>
          <w:sz w:val="20"/>
          <w:szCs w:val="20"/>
        </w:rPr>
        <w:t>/27に20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sidR="00A13B1C">
        <w:rPr>
          <w:rFonts w:ascii="メイリオ" w:eastAsia="メイリオ" w:hAnsi="メイリオ" w:cs="Times New Roman" w:hint="eastAsia"/>
          <w:bCs/>
          <w:color w:val="000000" w:themeColor="text1"/>
          <w:sz w:val="20"/>
          <w:szCs w:val="20"/>
        </w:rPr>
        <w:t>年度の年会費が決済されます。</w:t>
      </w:r>
    </w:p>
    <w:p w14:paraId="0C777311" w14:textId="25B03C36" w:rsidR="00B9098C" w:rsidRDefault="00A13B1C" w:rsidP="00A13B1C">
      <w:pPr>
        <w:snapToGrid w:val="0"/>
        <w:ind w:leftChars="200" w:left="42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bCs/>
          <w:color w:val="000000" w:themeColor="text1"/>
          <w:sz w:val="20"/>
          <w:szCs w:val="20"/>
        </w:rPr>
        <w:t>4</w:t>
      </w:r>
      <w:r>
        <w:rPr>
          <w:rFonts w:ascii="メイリオ" w:eastAsia="メイリオ" w:hAnsi="メイリオ" w:cs="Times New Roman" w:hint="eastAsia"/>
          <w:bCs/>
          <w:color w:val="000000" w:themeColor="text1"/>
          <w:sz w:val="20"/>
          <w:szCs w:val="20"/>
        </w:rPr>
        <w:t>/</w:t>
      </w:r>
      <w:r w:rsidR="008D0CFA">
        <w:rPr>
          <w:rFonts w:ascii="メイリオ" w:eastAsia="メイリオ" w:hAnsi="メイリオ" w:cs="Times New Roman" w:hint="eastAsia"/>
          <w:bCs/>
          <w:color w:val="000000" w:themeColor="text1"/>
          <w:sz w:val="20"/>
          <w:szCs w:val="20"/>
        </w:rPr>
        <w:t>3</w:t>
      </w:r>
      <w:r>
        <w:rPr>
          <w:rFonts w:ascii="メイリオ" w:eastAsia="メイリオ" w:hAnsi="メイリオ" w:cs="Times New Roman" w:hint="eastAsia"/>
          <w:bCs/>
          <w:color w:val="000000" w:themeColor="text1"/>
          <w:sz w:val="20"/>
          <w:szCs w:val="20"/>
        </w:rPr>
        <w:t xml:space="preserve">/1~に登録した場合　　</w:t>
      </w:r>
      <w:r w:rsidR="00B9098C">
        <w:rPr>
          <w:rFonts w:ascii="メイリオ" w:eastAsia="メイリオ" w:hAnsi="メイリオ" w:cs="Times New Roman" w:hint="eastAsia"/>
          <w:bCs/>
          <w:color w:val="000000" w:themeColor="text1"/>
          <w:sz w:val="20"/>
          <w:szCs w:val="20"/>
        </w:rPr>
        <w:t>登録後、当月27日(月上旬に登録された場合)または翌月27日(月下旬に登録された場合)に20</w:t>
      </w:r>
      <w:r w:rsidR="000D291E">
        <w:rPr>
          <w:rFonts w:ascii="メイリオ" w:eastAsia="メイリオ" w:hAnsi="メイリオ" w:cs="Times New Roman" w:hint="eastAsia"/>
          <w:bCs/>
          <w:color w:val="000000" w:themeColor="text1"/>
          <w:sz w:val="20"/>
          <w:szCs w:val="20"/>
        </w:rPr>
        <w:t>2</w:t>
      </w:r>
      <w:r w:rsidR="008D0CFA">
        <w:rPr>
          <w:rFonts w:ascii="メイリオ" w:eastAsia="メイリオ" w:hAnsi="メイリオ" w:cs="Times New Roman" w:hint="eastAsia"/>
          <w:bCs/>
          <w:color w:val="000000" w:themeColor="text1"/>
          <w:sz w:val="20"/>
          <w:szCs w:val="20"/>
        </w:rPr>
        <w:t>4</w:t>
      </w:r>
      <w:r w:rsidR="00B9098C">
        <w:rPr>
          <w:rFonts w:ascii="メイリオ" w:eastAsia="メイリオ" w:hAnsi="メイリオ" w:cs="Times New Roman" w:hint="eastAsia"/>
          <w:bCs/>
          <w:color w:val="000000" w:themeColor="text1"/>
          <w:sz w:val="20"/>
          <w:szCs w:val="20"/>
        </w:rPr>
        <w:t>年度の年会費が決済されます。</w:t>
      </w:r>
    </w:p>
    <w:p w14:paraId="5FD57F2F" w14:textId="34FC4F61" w:rsidR="00B9098C" w:rsidRDefault="00B9098C" w:rsidP="00B9098C">
      <w:pPr>
        <w:snapToGrid w:val="0"/>
        <w:ind w:left="400" w:hangingChars="200" w:hanging="40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　　※27日が土日祝日の場合は翌営業日</w:t>
      </w:r>
    </w:p>
    <w:p w14:paraId="581FF336" w14:textId="77777777" w:rsidR="00B9098C" w:rsidRDefault="00B9098C" w:rsidP="008D7A7A">
      <w:pPr>
        <w:snapToGrid w:val="0"/>
        <w:rPr>
          <w:rFonts w:ascii="メイリオ" w:eastAsia="メイリオ" w:hAnsi="メイリオ" w:cs="Times New Roman"/>
          <w:bCs/>
          <w:color w:val="000000" w:themeColor="text1"/>
          <w:sz w:val="20"/>
          <w:szCs w:val="20"/>
        </w:rPr>
      </w:pPr>
    </w:p>
    <w:p w14:paraId="18A9142F" w14:textId="77777777" w:rsidR="001C47D8" w:rsidRDefault="001C47D8" w:rsidP="008D7A7A">
      <w:pPr>
        <w:snapToGrid w:val="0"/>
        <w:rPr>
          <w:rFonts w:ascii="メイリオ" w:eastAsia="メイリオ" w:hAnsi="メイリオ" w:cs="Times New Roman"/>
          <w:bCs/>
          <w:color w:val="000000" w:themeColor="text1"/>
          <w:sz w:val="20"/>
          <w:szCs w:val="20"/>
        </w:rPr>
      </w:pPr>
    </w:p>
    <w:p w14:paraId="7C6067D1" w14:textId="04678BF9" w:rsidR="00B9098C" w:rsidRPr="001C47D8" w:rsidRDefault="00B9098C" w:rsidP="008D7A7A">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lastRenderedPageBreak/>
        <w:t xml:space="preserve">　・コンビニ</w:t>
      </w:r>
      <w:r w:rsidR="009D4B5B">
        <w:rPr>
          <w:rFonts w:ascii="メイリオ" w:eastAsia="メイリオ" w:hAnsi="メイリオ" w:cs="Times New Roman" w:hint="eastAsia"/>
          <w:bCs/>
          <w:color w:val="000000" w:themeColor="text1"/>
          <w:sz w:val="20"/>
          <w:szCs w:val="20"/>
        </w:rPr>
        <w:t>エ</w:t>
      </w:r>
      <w:r w:rsidR="009D4B5B" w:rsidRPr="001C47D8">
        <w:rPr>
          <w:rFonts w:ascii="メイリオ" w:eastAsia="メイリオ" w:hAnsi="メイリオ" w:cs="Times New Roman" w:hint="eastAsia"/>
          <w:bCs/>
          <w:color w:val="000000" w:themeColor="text1"/>
          <w:sz w:val="20"/>
          <w:szCs w:val="20"/>
        </w:rPr>
        <w:t>ンスストア</w:t>
      </w:r>
      <w:r w:rsidR="00A13B1C" w:rsidRPr="001C47D8">
        <w:rPr>
          <w:rFonts w:ascii="メイリオ" w:eastAsia="メイリオ" w:hAnsi="メイリオ" w:cs="Times New Roman" w:hint="eastAsia"/>
          <w:bCs/>
          <w:color w:val="000000" w:themeColor="text1"/>
          <w:sz w:val="20"/>
          <w:szCs w:val="20"/>
        </w:rPr>
        <w:t>/ペイジー決済</w:t>
      </w:r>
      <w:r w:rsidRPr="001C47D8">
        <w:rPr>
          <w:rFonts w:ascii="メイリオ" w:eastAsia="メイリオ" w:hAnsi="メイリオ" w:cs="Times New Roman" w:hint="eastAsia"/>
          <w:bCs/>
          <w:color w:val="000000" w:themeColor="text1"/>
          <w:sz w:val="20"/>
          <w:szCs w:val="20"/>
        </w:rPr>
        <w:t>を選択された場合</w:t>
      </w:r>
    </w:p>
    <w:p w14:paraId="3E1EDC27" w14:textId="6227F939" w:rsidR="00B9098C" w:rsidRPr="008273C9" w:rsidRDefault="00B9098C" w:rsidP="008D7A7A">
      <w:pPr>
        <w:snapToGrid w:val="0"/>
        <w:rPr>
          <w:rFonts w:ascii="メイリオ" w:eastAsia="メイリオ" w:hAnsi="メイリオ" w:cs="Times New Roman"/>
          <w:bCs/>
          <w:color w:val="000000" w:themeColor="text1"/>
          <w:sz w:val="20"/>
          <w:szCs w:val="20"/>
        </w:rPr>
      </w:pPr>
      <w:r w:rsidRPr="001C47D8">
        <w:rPr>
          <w:rFonts w:ascii="メイリオ" w:eastAsia="メイリオ" w:hAnsi="メイリオ" w:cs="Times New Roman" w:hint="eastAsia"/>
          <w:bCs/>
          <w:color w:val="FF0000"/>
          <w:sz w:val="20"/>
          <w:szCs w:val="20"/>
        </w:rPr>
        <w:t xml:space="preserve">　　</w:t>
      </w:r>
      <w:r w:rsidRPr="001C47D8">
        <w:rPr>
          <w:rFonts w:ascii="メイリオ" w:eastAsia="メイリオ" w:hAnsi="メイリオ" w:cs="Times New Roman" w:hint="eastAsia"/>
          <w:bCs/>
          <w:color w:val="000000" w:themeColor="text1"/>
          <w:sz w:val="20"/>
          <w:szCs w:val="20"/>
        </w:rPr>
        <w:t>登録後、</w:t>
      </w:r>
      <w:r w:rsidR="008D0CFA" w:rsidRPr="001C47D8">
        <w:rPr>
          <w:rFonts w:ascii="メイリオ" w:eastAsia="メイリオ" w:hAnsi="メイリオ" w:cs="Times New Roman" w:hint="eastAsia"/>
          <w:bCs/>
          <w:color w:val="000000" w:themeColor="text1"/>
          <w:sz w:val="20"/>
          <w:szCs w:val="20"/>
        </w:rPr>
        <w:t>毎年</w:t>
      </w:r>
      <w:r w:rsidR="008D0CFA" w:rsidRPr="001C47D8">
        <w:rPr>
          <w:rFonts w:ascii="メイリオ" w:eastAsia="メイリオ" w:hAnsi="メイリオ" w:cs="Times New Roman"/>
          <w:bCs/>
          <w:color w:val="000000" w:themeColor="text1"/>
          <w:sz w:val="20"/>
          <w:szCs w:val="20"/>
        </w:rPr>
        <w:t>3</w:t>
      </w:r>
      <w:r w:rsidR="00A13B1C" w:rsidRPr="001C47D8">
        <w:rPr>
          <w:rFonts w:ascii="メイリオ" w:eastAsia="メイリオ" w:hAnsi="メイリオ" w:cs="Times New Roman" w:hint="eastAsia"/>
          <w:bCs/>
          <w:color w:val="000000" w:themeColor="text1"/>
          <w:sz w:val="20"/>
          <w:szCs w:val="20"/>
        </w:rPr>
        <w:t>/1以降に</w:t>
      </w:r>
      <w:r w:rsidRPr="008273C9">
        <w:rPr>
          <w:rFonts w:ascii="メイリオ" w:eastAsia="メイリオ" w:hAnsi="メイリオ" w:cs="Times New Roman" w:hint="eastAsia"/>
          <w:bCs/>
          <w:color w:val="000000" w:themeColor="text1"/>
          <w:sz w:val="20"/>
          <w:szCs w:val="20"/>
        </w:rPr>
        <w:t>マイページからお支払いの処理が必要です。</w:t>
      </w:r>
    </w:p>
    <w:p w14:paraId="1D0F1E42" w14:textId="30441DFC" w:rsidR="009D4B5B" w:rsidRPr="008273C9" w:rsidRDefault="009D4B5B" w:rsidP="009D4B5B">
      <w:pPr>
        <w:snapToGrid w:val="0"/>
        <w:ind w:firstLineChars="200" w:firstLine="400"/>
        <w:rPr>
          <w:rFonts w:ascii="メイリオ" w:eastAsia="メイリオ" w:hAnsi="メイリオ" w:cs="Times New Roman"/>
          <w:bCs/>
          <w:color w:val="000000" w:themeColor="text1"/>
          <w:sz w:val="20"/>
          <w:szCs w:val="20"/>
        </w:rPr>
      </w:pPr>
      <w:r w:rsidRPr="008273C9">
        <w:rPr>
          <w:rFonts w:ascii="メイリオ" w:eastAsia="メイリオ" w:hAnsi="メイリオ" w:cs="Times New Roman" w:hint="eastAsia"/>
          <w:bCs/>
          <w:color w:val="000000" w:themeColor="text1"/>
          <w:sz w:val="20"/>
          <w:szCs w:val="20"/>
        </w:rPr>
        <w:t>＜コンビニエンスストア</w:t>
      </w:r>
      <w:r w:rsidR="00A13B1C" w:rsidRPr="008273C9">
        <w:rPr>
          <w:rFonts w:ascii="メイリオ" w:eastAsia="メイリオ" w:hAnsi="メイリオ" w:cs="Times New Roman" w:hint="eastAsia"/>
          <w:bCs/>
          <w:color w:val="000000" w:themeColor="text1"/>
          <w:sz w:val="20"/>
          <w:szCs w:val="20"/>
        </w:rPr>
        <w:t>/ペイジー決済</w:t>
      </w:r>
      <w:r w:rsidRPr="008273C9">
        <w:rPr>
          <w:rFonts w:ascii="メイリオ" w:eastAsia="メイリオ" w:hAnsi="メイリオ" w:cs="Times New Roman" w:hint="eastAsia"/>
          <w:bCs/>
          <w:color w:val="000000" w:themeColor="text1"/>
          <w:sz w:val="20"/>
          <w:szCs w:val="20"/>
        </w:rPr>
        <w:t>の手順＞</w:t>
      </w:r>
    </w:p>
    <w:p w14:paraId="0B9DD48F" w14:textId="6AC6319D" w:rsidR="00EB434D" w:rsidRDefault="002262AB" w:rsidP="008D7A7A">
      <w:pPr>
        <w:snapToGrid w:val="0"/>
        <w:rPr>
          <w:rFonts w:ascii="メイリオ" w:eastAsia="メイリオ" w:hAnsi="メイリオ" w:cs="Times New Roman"/>
          <w:bCs/>
          <w:color w:val="FF0000"/>
          <w:sz w:val="20"/>
          <w:szCs w:val="20"/>
        </w:rPr>
      </w:pPr>
      <w:r>
        <w:rPr>
          <w:noProof/>
        </w:rPr>
        <w:drawing>
          <wp:anchor distT="0" distB="0" distL="114300" distR="114300" simplePos="0" relativeHeight="251682816" behindDoc="0" locked="0" layoutInCell="1" allowOverlap="1" wp14:anchorId="1044F272" wp14:editId="59B4DEBA">
            <wp:simplePos x="0" y="0"/>
            <wp:positionH relativeFrom="column">
              <wp:posOffset>238713</wp:posOffset>
            </wp:positionH>
            <wp:positionV relativeFrom="paragraph">
              <wp:posOffset>156210</wp:posOffset>
            </wp:positionV>
            <wp:extent cx="1587500" cy="15240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221" t="3850" r="14610" b="3773"/>
                    <a:stretch/>
                  </pic:blipFill>
                  <pic:spPr bwMode="auto">
                    <a:xfrm>
                      <a:off x="0" y="0"/>
                      <a:ext cx="1587500"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2A5">
        <w:rPr>
          <w:rFonts w:ascii="メイリオ" w:eastAsia="メイリオ" w:hAnsi="メイリオ" w:cs="Times New Roman" w:hint="eastAsia"/>
          <w:bCs/>
          <w:color w:val="FF0000"/>
          <w:sz w:val="20"/>
          <w:szCs w:val="20"/>
        </w:rPr>
        <w:t xml:space="preserve">　　</w:t>
      </w:r>
    </w:p>
    <w:p w14:paraId="32C85497" w14:textId="1B216256" w:rsidR="00EB434D" w:rsidRPr="00EB434D" w:rsidRDefault="004832A5" w:rsidP="009D4B5B">
      <w:pPr>
        <w:snapToGrid w:val="0"/>
        <w:ind w:firstLineChars="400" w:firstLine="800"/>
        <w:rPr>
          <w:rFonts w:ascii="メイリオ" w:eastAsia="メイリオ" w:hAnsi="メイリオ" w:cs="Times New Roman"/>
          <w:bCs/>
          <w:color w:val="000000" w:themeColor="text1"/>
          <w:sz w:val="20"/>
          <w:szCs w:val="20"/>
        </w:rPr>
      </w:pPr>
      <w:r w:rsidRPr="00EB434D">
        <w:rPr>
          <w:rFonts w:ascii="メイリオ" w:eastAsia="メイリオ" w:hAnsi="メイリオ" w:cs="Times New Roman" w:hint="eastAsia"/>
          <w:bCs/>
          <w:color w:val="000000" w:themeColor="text1"/>
          <w:sz w:val="20"/>
          <w:szCs w:val="20"/>
        </w:rPr>
        <w:t>マイページホーム画面から、</w:t>
      </w:r>
      <w:r w:rsidR="009D4B5B">
        <w:rPr>
          <w:rFonts w:ascii="メイリオ" w:eastAsia="メイリオ" w:hAnsi="メイリオ" w:cs="Times New Roman" w:hint="eastAsia"/>
          <w:bCs/>
          <w:color w:val="000000" w:themeColor="text1"/>
          <w:sz w:val="20"/>
          <w:szCs w:val="20"/>
        </w:rPr>
        <w:t>左</w:t>
      </w:r>
      <w:r w:rsidR="00EB434D" w:rsidRPr="00EB434D">
        <w:rPr>
          <w:rFonts w:ascii="メイリオ" w:eastAsia="メイリオ" w:hAnsi="メイリオ" w:cs="Times New Roman" w:hint="eastAsia"/>
          <w:bCs/>
          <w:color w:val="000000" w:themeColor="text1"/>
          <w:sz w:val="20"/>
          <w:szCs w:val="20"/>
        </w:rPr>
        <w:t>図の</w:t>
      </w:r>
    </w:p>
    <w:p w14:paraId="6D819056" w14:textId="164312AD" w:rsidR="00B9098C" w:rsidRDefault="004832A5" w:rsidP="009D4B5B">
      <w:pPr>
        <w:snapToGrid w:val="0"/>
        <w:ind w:firstLineChars="400" w:firstLine="800"/>
        <w:rPr>
          <w:rFonts w:ascii="メイリオ" w:eastAsia="メイリオ" w:hAnsi="メイリオ" w:cs="Times New Roman"/>
          <w:bCs/>
          <w:color w:val="000000" w:themeColor="text1"/>
          <w:sz w:val="20"/>
          <w:szCs w:val="20"/>
        </w:rPr>
      </w:pPr>
      <w:r w:rsidRPr="00EB434D">
        <w:rPr>
          <w:rFonts w:ascii="メイリオ" w:eastAsia="メイリオ" w:hAnsi="メイリオ" w:cs="Times New Roman" w:hint="eastAsia"/>
          <w:bCs/>
          <w:color w:val="000000" w:themeColor="text1"/>
          <w:sz w:val="20"/>
          <w:szCs w:val="20"/>
        </w:rPr>
        <w:t>「支払」ボタンをクリックします。</w:t>
      </w:r>
    </w:p>
    <w:p w14:paraId="2CF1C731" w14:textId="1F4CEF44" w:rsidR="00EB434D" w:rsidRDefault="009D4B5B" w:rsidP="008273C9">
      <w:pPr>
        <w:snapToGrid w:val="0"/>
        <w:ind w:firstLineChars="400" w:firstLine="800"/>
        <w:rPr>
          <w:rFonts w:ascii="メイリオ" w:eastAsia="メイリオ" w:hAnsi="メイリオ" w:cs="Times New Roman"/>
          <w:bCs/>
          <w:color w:val="000000" w:themeColor="text1"/>
          <w:sz w:val="20"/>
          <w:szCs w:val="20"/>
        </w:rPr>
      </w:pPr>
      <w:r w:rsidRPr="00EB434D">
        <w:rPr>
          <w:rFonts w:ascii="メイリオ" w:eastAsia="メイリオ" w:hAnsi="メイリオ" w:hint="eastAsia"/>
          <w:noProof/>
          <w:color w:val="000000" w:themeColor="text1"/>
          <w:sz w:val="20"/>
          <w:szCs w:val="20"/>
          <w:u w:val="single"/>
        </w:rPr>
        <mc:AlternateContent>
          <mc:Choice Requires="wps">
            <w:drawing>
              <wp:anchor distT="0" distB="0" distL="114300" distR="114300" simplePos="0" relativeHeight="251684864" behindDoc="0" locked="0" layoutInCell="1" allowOverlap="1" wp14:anchorId="16B1B729" wp14:editId="7DA04D11">
                <wp:simplePos x="0" y="0"/>
                <wp:positionH relativeFrom="column">
                  <wp:posOffset>1641793</wp:posOffset>
                </wp:positionH>
                <wp:positionV relativeFrom="paragraph">
                  <wp:posOffset>74892</wp:posOffset>
                </wp:positionV>
                <wp:extent cx="138546" cy="193963"/>
                <wp:effectExtent l="0" t="27623" r="24448" b="43497"/>
                <wp:wrapNone/>
                <wp:docPr id="4" name="矢印: 下 4"/>
                <wp:cNvGraphicFramePr/>
                <a:graphic xmlns:a="http://schemas.openxmlformats.org/drawingml/2006/main">
                  <a:graphicData uri="http://schemas.microsoft.com/office/word/2010/wordprocessingShape">
                    <wps:wsp>
                      <wps:cNvSpPr/>
                      <wps:spPr>
                        <a:xfrm rot="7892800">
                          <a:off x="0" y="0"/>
                          <a:ext cx="138546" cy="193963"/>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FBA7D0" id="矢印: 下 4" o:spid="_x0000_s1026" type="#_x0000_t67" style="position:absolute;left:0;text-align:left;margin-left:129.3pt;margin-top:5.9pt;width:10.9pt;height:15.25pt;rotation:8621042fd;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" adj="13886" fillcolor="red" strokecolor="red" strokeweight="1pt"/>
            </w:pict>
          </mc:Fallback>
        </mc:AlternateContent>
      </w:r>
      <w:r w:rsidR="00EB434D">
        <w:rPr>
          <w:rFonts w:ascii="メイリオ" w:eastAsia="メイリオ" w:hAnsi="メイリオ" w:cs="Times New Roman" w:hint="eastAsia"/>
          <w:bCs/>
          <w:color w:val="000000" w:themeColor="text1"/>
          <w:sz w:val="20"/>
          <w:szCs w:val="20"/>
        </w:rPr>
        <w:t>※PCで操作される場合は画面右上、</w:t>
      </w:r>
    </w:p>
    <w:p w14:paraId="70B963D1" w14:textId="794149C6" w:rsidR="00A13B1C" w:rsidRDefault="00EB434D" w:rsidP="002262AB">
      <w:pPr>
        <w:snapToGrid w:val="0"/>
        <w:ind w:firstLineChars="500" w:firstLine="100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スマートフォンで操作される場合は　　　</w:t>
      </w:r>
      <w:r w:rsidR="009D4B5B">
        <w:rPr>
          <w:rFonts w:ascii="メイリオ" w:eastAsia="メイリオ" w:hAnsi="メイリオ" w:cs="Times New Roman" w:hint="eastAsia"/>
          <w:bCs/>
          <w:color w:val="000000" w:themeColor="text1"/>
          <w:sz w:val="20"/>
          <w:szCs w:val="20"/>
        </w:rPr>
        <w:t xml:space="preserve">　　</w:t>
      </w:r>
      <w:r w:rsidR="00A13B1C">
        <w:rPr>
          <w:rFonts w:ascii="メイリオ" w:eastAsia="メイリオ" w:hAnsi="メイリオ" w:cs="Times New Roman" w:hint="eastAsia"/>
          <w:bCs/>
          <w:color w:val="000000" w:themeColor="text1"/>
          <w:sz w:val="20"/>
          <w:szCs w:val="20"/>
        </w:rPr>
        <w:t xml:space="preserve">　　　</w:t>
      </w:r>
    </w:p>
    <w:p w14:paraId="0A3951C1" w14:textId="549845C4" w:rsidR="00B9098C" w:rsidRPr="00B9098C" w:rsidRDefault="00EB434D" w:rsidP="002262AB">
      <w:pPr>
        <w:snapToGrid w:val="0"/>
        <w:ind w:firstLineChars="500" w:firstLine="100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画面中部、お知らせの下にございます。</w:t>
      </w:r>
    </w:p>
    <w:p w14:paraId="22C5EFA3" w14:textId="16E0C607" w:rsidR="00DC55FA" w:rsidRDefault="00DC55FA" w:rsidP="008D7A7A">
      <w:pPr>
        <w:snapToGrid w:val="0"/>
        <w:rPr>
          <w:rFonts w:ascii="メイリオ" w:eastAsia="メイリオ" w:hAnsi="メイリオ" w:cs="Times New Roman"/>
          <w:bCs/>
          <w:color w:val="000000" w:themeColor="text1"/>
          <w:sz w:val="20"/>
          <w:szCs w:val="20"/>
        </w:rPr>
      </w:pPr>
    </w:p>
    <w:p w14:paraId="10C2D890" w14:textId="775B5BC7" w:rsidR="009D4B5B" w:rsidRPr="00EB434D" w:rsidRDefault="009D4B5B" w:rsidP="008D7A7A">
      <w:pPr>
        <w:snapToGrid w:val="0"/>
        <w:rPr>
          <w:rFonts w:ascii="メイリオ" w:eastAsia="メイリオ" w:hAnsi="メイリオ" w:cs="Times New Roman"/>
          <w:bCs/>
          <w:color w:val="000000" w:themeColor="text1"/>
          <w:sz w:val="20"/>
          <w:szCs w:val="20"/>
        </w:rPr>
      </w:pPr>
    </w:p>
    <w:p w14:paraId="477ED845" w14:textId="4F5C7F5C" w:rsidR="009D4B5B" w:rsidRDefault="00EB434D" w:rsidP="00EB434D">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　</w:t>
      </w:r>
      <w:r w:rsidR="009D4B5B">
        <w:rPr>
          <w:rFonts w:ascii="メイリオ" w:eastAsia="メイリオ" w:hAnsi="メイリオ" w:cs="Times New Roman" w:hint="eastAsia"/>
          <w:bCs/>
          <w:color w:val="000000" w:themeColor="text1"/>
          <w:sz w:val="20"/>
          <w:szCs w:val="20"/>
        </w:rPr>
        <w:t xml:space="preserve">　　↓</w:t>
      </w:r>
    </w:p>
    <w:p w14:paraId="0353ABFD" w14:textId="0C51B755" w:rsidR="004832A5" w:rsidRDefault="009D4B5B" w:rsidP="00EB434D">
      <w:pPr>
        <w:snapToGrid w:val="0"/>
        <w:rPr>
          <w:rFonts w:ascii="メイリオ" w:eastAsia="メイリオ" w:hAnsi="メイリオ" w:cs="Times New Roman"/>
          <w:bCs/>
          <w:color w:val="000000" w:themeColor="text1"/>
          <w:sz w:val="20"/>
          <w:szCs w:val="20"/>
        </w:rPr>
      </w:pPr>
      <w:r>
        <w:rPr>
          <w:noProof/>
        </w:rPr>
        <w:drawing>
          <wp:anchor distT="0" distB="0" distL="114300" distR="114300" simplePos="0" relativeHeight="251685888" behindDoc="0" locked="0" layoutInCell="1" allowOverlap="1" wp14:anchorId="631F61E9" wp14:editId="6E79DA9F">
            <wp:simplePos x="0" y="0"/>
            <wp:positionH relativeFrom="column">
              <wp:posOffset>88265</wp:posOffset>
            </wp:positionH>
            <wp:positionV relativeFrom="paragraph">
              <wp:posOffset>9525</wp:posOffset>
            </wp:positionV>
            <wp:extent cx="2393950" cy="570230"/>
            <wp:effectExtent l="0" t="0" r="6350" b="1270"/>
            <wp:wrapSquare wrapText="bothSides"/>
            <wp:docPr id="15" name="図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A0A76B-37D1-8578-9918-AB977769A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A0A76B-37D1-8578-9918-AB977769A2E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r="18158"/>
                    <a:stretch/>
                  </pic:blipFill>
                  <pic:spPr bwMode="auto">
                    <a:xfrm>
                      <a:off x="0" y="0"/>
                      <a:ext cx="2393950" cy="570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434D">
        <w:rPr>
          <w:rFonts w:ascii="メイリオ" w:eastAsia="メイリオ" w:hAnsi="メイリオ" w:cs="Times New Roman" w:hint="eastAsia"/>
          <w:bCs/>
          <w:color w:val="000000" w:themeColor="text1"/>
          <w:sz w:val="20"/>
          <w:szCs w:val="20"/>
        </w:rPr>
        <w:t xml:space="preserve">　明細が表示されますので、「決済する」を</w:t>
      </w:r>
    </w:p>
    <w:p w14:paraId="2ABB4610" w14:textId="6AA302AE" w:rsidR="00EB434D" w:rsidRPr="00EB434D" w:rsidRDefault="009D4B5B" w:rsidP="00EB434D">
      <w:pPr>
        <w:snapToGrid w:val="0"/>
        <w:rPr>
          <w:rFonts w:ascii="メイリオ" w:eastAsia="メイリオ" w:hAnsi="メイリオ" w:cs="Times New Roman"/>
          <w:bCs/>
          <w:color w:val="000000" w:themeColor="text1"/>
          <w:sz w:val="20"/>
          <w:szCs w:val="20"/>
        </w:rPr>
      </w:pPr>
      <w:r w:rsidRPr="00EB434D">
        <w:rPr>
          <w:rFonts w:ascii="メイリオ" w:eastAsia="メイリオ" w:hAnsi="メイリオ" w:hint="eastAsia"/>
          <w:noProof/>
          <w:color w:val="000000" w:themeColor="text1"/>
          <w:sz w:val="20"/>
          <w:szCs w:val="20"/>
          <w:u w:val="single"/>
        </w:rPr>
        <mc:AlternateContent>
          <mc:Choice Requires="wps">
            <w:drawing>
              <wp:anchor distT="0" distB="0" distL="114300" distR="114300" simplePos="0" relativeHeight="251688960" behindDoc="0" locked="0" layoutInCell="1" allowOverlap="1" wp14:anchorId="1F6AD50E" wp14:editId="6D018091">
                <wp:simplePos x="0" y="0"/>
                <wp:positionH relativeFrom="column">
                  <wp:posOffset>1639255</wp:posOffset>
                </wp:positionH>
                <wp:positionV relativeFrom="paragraph">
                  <wp:posOffset>220661</wp:posOffset>
                </wp:positionV>
                <wp:extent cx="138546" cy="193963"/>
                <wp:effectExtent l="0" t="27623" r="24448" b="43497"/>
                <wp:wrapNone/>
                <wp:docPr id="5" name="矢印: 下 5"/>
                <wp:cNvGraphicFramePr/>
                <a:graphic xmlns:a="http://schemas.openxmlformats.org/drawingml/2006/main">
                  <a:graphicData uri="http://schemas.microsoft.com/office/word/2010/wordprocessingShape">
                    <wps:wsp>
                      <wps:cNvSpPr/>
                      <wps:spPr>
                        <a:xfrm rot="7892800">
                          <a:off x="0" y="0"/>
                          <a:ext cx="138546" cy="193963"/>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039709" id="矢印: 下 5" o:spid="_x0000_s1026" type="#_x0000_t67" style="position:absolute;left:0;text-align:left;margin-left:129.1pt;margin-top:17.35pt;width:10.9pt;height:15.25pt;rotation:8621042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" adj="13886" fillcolor="red" strokecolor="red" strokeweight="1pt"/>
            </w:pict>
          </mc:Fallback>
        </mc:AlternateContent>
      </w:r>
      <w:r w:rsidR="00EB434D">
        <w:rPr>
          <w:rFonts w:ascii="メイリオ" w:eastAsia="メイリオ" w:hAnsi="メイリオ" w:cs="Times New Roman" w:hint="eastAsia"/>
          <w:bCs/>
          <w:color w:val="000000" w:themeColor="text1"/>
          <w:sz w:val="20"/>
          <w:szCs w:val="20"/>
        </w:rPr>
        <w:t xml:space="preserve">　クリック(またはタップ)してください。</w:t>
      </w:r>
    </w:p>
    <w:p w14:paraId="78C81C19" w14:textId="1C565A6A" w:rsidR="004832A5" w:rsidRDefault="004832A5" w:rsidP="008D7A7A">
      <w:pPr>
        <w:snapToGrid w:val="0"/>
        <w:rPr>
          <w:rFonts w:ascii="メイリオ" w:eastAsia="メイリオ" w:hAnsi="メイリオ" w:cs="Times New Roman"/>
          <w:bCs/>
          <w:color w:val="000000" w:themeColor="text1"/>
          <w:sz w:val="20"/>
          <w:szCs w:val="20"/>
        </w:rPr>
      </w:pPr>
    </w:p>
    <w:p w14:paraId="6287BEE2" w14:textId="7396DC1F" w:rsidR="004832A5" w:rsidRDefault="009D4B5B" w:rsidP="008D7A7A">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 xml:space="preserve">　　　↓</w:t>
      </w:r>
    </w:p>
    <w:p w14:paraId="7ADE9498" w14:textId="1EB5D580" w:rsidR="009D4B5B" w:rsidRDefault="009D4B5B" w:rsidP="008D7A7A">
      <w:pPr>
        <w:snapToGrid w:val="0"/>
        <w:rPr>
          <w:rFonts w:ascii="メイリオ" w:eastAsia="メイリオ" w:hAnsi="メイリオ" w:cs="Times New Roman"/>
          <w:bCs/>
          <w:color w:val="000000" w:themeColor="text1"/>
          <w:sz w:val="20"/>
          <w:szCs w:val="20"/>
        </w:rPr>
      </w:pPr>
      <w:r>
        <w:rPr>
          <w:noProof/>
        </w:rPr>
        <w:drawing>
          <wp:anchor distT="0" distB="0" distL="114300" distR="114300" simplePos="0" relativeHeight="251686912" behindDoc="0" locked="0" layoutInCell="1" allowOverlap="1" wp14:anchorId="65BCF1F8" wp14:editId="44699FB8">
            <wp:simplePos x="0" y="0"/>
            <wp:positionH relativeFrom="column">
              <wp:posOffset>88265</wp:posOffset>
            </wp:positionH>
            <wp:positionV relativeFrom="paragraph">
              <wp:posOffset>104775</wp:posOffset>
            </wp:positionV>
            <wp:extent cx="2419350" cy="1443355"/>
            <wp:effectExtent l="0" t="0" r="0" b="4445"/>
            <wp:wrapSquare wrapText="bothSides"/>
            <wp:docPr id="21" name="図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EAA9D6E-E9BC-0196-1A6A-5B6B3E54E6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EAA9D6E-E9BC-0196-1A6A-5B6B3E54E61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350" cy="144335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Times New Roman" w:hint="eastAsia"/>
          <w:bCs/>
          <w:color w:val="000000" w:themeColor="text1"/>
          <w:sz w:val="20"/>
          <w:szCs w:val="20"/>
        </w:rPr>
        <w:t>コンビニエンスストア</w:t>
      </w:r>
      <w:r w:rsidR="008273C9">
        <w:rPr>
          <w:rFonts w:ascii="メイリオ" w:eastAsia="メイリオ" w:hAnsi="メイリオ" w:cs="Times New Roman" w:hint="eastAsia"/>
          <w:bCs/>
          <w:color w:val="000000" w:themeColor="text1"/>
          <w:sz w:val="20"/>
          <w:szCs w:val="20"/>
        </w:rPr>
        <w:t>/ペイジー</w:t>
      </w:r>
      <w:r>
        <w:rPr>
          <w:rFonts w:ascii="メイリオ" w:eastAsia="メイリオ" w:hAnsi="メイリオ" w:cs="Times New Roman" w:hint="eastAsia"/>
          <w:bCs/>
          <w:color w:val="000000" w:themeColor="text1"/>
          <w:sz w:val="20"/>
          <w:szCs w:val="20"/>
        </w:rPr>
        <w:t>が選択された状態で、「次へ」をクリックまたはタップしてください。</w:t>
      </w:r>
    </w:p>
    <w:p w14:paraId="7C7965DD" w14:textId="1EC36E38" w:rsidR="00FF3973" w:rsidRDefault="009D4B5B" w:rsidP="008D7A7A">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この後は画面の案内に従い、支払用番号を発番してください。</w:t>
      </w:r>
      <w:r w:rsidRPr="00EB434D">
        <w:rPr>
          <w:rFonts w:ascii="メイリオ" w:eastAsia="メイリオ" w:hAnsi="メイリオ" w:hint="eastAsia"/>
          <w:noProof/>
          <w:color w:val="000000" w:themeColor="text1"/>
          <w:sz w:val="20"/>
          <w:szCs w:val="20"/>
          <w:u w:val="single"/>
        </w:rPr>
        <mc:AlternateContent>
          <mc:Choice Requires="wps">
            <w:drawing>
              <wp:anchor distT="0" distB="0" distL="114300" distR="114300" simplePos="0" relativeHeight="251691008" behindDoc="0" locked="0" layoutInCell="1" allowOverlap="1" wp14:anchorId="6F115F63" wp14:editId="7D06C2AF">
                <wp:simplePos x="0" y="0"/>
                <wp:positionH relativeFrom="column">
                  <wp:posOffset>1637982</wp:posOffset>
                </wp:positionH>
                <wp:positionV relativeFrom="paragraph">
                  <wp:posOffset>372427</wp:posOffset>
                </wp:positionV>
                <wp:extent cx="138546" cy="193963"/>
                <wp:effectExtent l="0" t="27623" r="24448" b="43497"/>
                <wp:wrapNone/>
                <wp:docPr id="7" name="矢印: 下 7"/>
                <wp:cNvGraphicFramePr/>
                <a:graphic xmlns:a="http://schemas.openxmlformats.org/drawingml/2006/main">
                  <a:graphicData uri="http://schemas.microsoft.com/office/word/2010/wordprocessingShape">
                    <wps:wsp>
                      <wps:cNvSpPr/>
                      <wps:spPr>
                        <a:xfrm rot="7892800">
                          <a:off x="0" y="0"/>
                          <a:ext cx="138546" cy="193963"/>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109AC5" id="矢印: 下 7" o:spid="_x0000_s1026" type="#_x0000_t67" style="position:absolute;left:0;text-align:left;margin-left:128.95pt;margin-top:29.3pt;width:10.9pt;height:15.25pt;rotation:862104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" adj="13886" fillcolor="red" strokecolor="red" strokeweight="1pt"/>
            </w:pict>
          </mc:Fallback>
        </mc:AlternateContent>
      </w:r>
      <w:r>
        <w:rPr>
          <w:rFonts w:ascii="メイリオ" w:eastAsia="メイリオ" w:hAnsi="メイリオ" w:cs="Times New Roman" w:hint="eastAsia"/>
          <w:bCs/>
          <w:color w:val="000000" w:themeColor="text1"/>
          <w:sz w:val="20"/>
          <w:szCs w:val="20"/>
        </w:rPr>
        <w:t>支払番号が発番された後、コンビニエンスストア</w:t>
      </w:r>
      <w:r w:rsidR="008273C9">
        <w:rPr>
          <w:rFonts w:ascii="メイリオ" w:eastAsia="メイリオ" w:hAnsi="メイリオ" w:cs="Times New Roman" w:hint="eastAsia"/>
          <w:bCs/>
          <w:color w:val="000000" w:themeColor="text1"/>
          <w:sz w:val="20"/>
          <w:szCs w:val="20"/>
        </w:rPr>
        <w:t>または銀行ATM</w:t>
      </w:r>
      <w:r>
        <w:rPr>
          <w:rFonts w:ascii="メイリオ" w:eastAsia="メイリオ" w:hAnsi="メイリオ" w:cs="Times New Roman" w:hint="eastAsia"/>
          <w:bCs/>
          <w:color w:val="000000" w:themeColor="text1"/>
          <w:sz w:val="20"/>
          <w:szCs w:val="20"/>
        </w:rPr>
        <w:t>にてお支払いをお願いいたします。</w:t>
      </w:r>
    </w:p>
    <w:p w14:paraId="4A6818AF" w14:textId="1B0E61B1" w:rsidR="00781440" w:rsidRPr="00781440" w:rsidRDefault="00781440" w:rsidP="008D7A7A">
      <w:pPr>
        <w:snapToGrid w:val="0"/>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w:t>
      </w:r>
      <w:r w:rsidRPr="00781440">
        <w:rPr>
          <w:rFonts w:ascii="メイリオ" w:eastAsia="メイリオ" w:hAnsi="メイリオ" w:cs="Times New Roman" w:hint="eastAsia"/>
          <w:bCs/>
          <w:color w:val="000000" w:themeColor="text1"/>
          <w:sz w:val="20"/>
          <w:szCs w:val="20"/>
        </w:rPr>
        <w:t>支払い途中で一定時間放置・ブラウザバック等をすると、</w:t>
      </w:r>
      <w:r w:rsidRPr="00781440">
        <w:rPr>
          <w:rFonts w:ascii="メイリオ" w:eastAsia="メイリオ" w:hAnsi="メイリオ" w:cs="Times New Roman"/>
          <w:bCs/>
          <w:color w:val="000000" w:themeColor="text1"/>
          <w:sz w:val="20"/>
          <w:szCs w:val="20"/>
        </w:rPr>
        <w:t>15分程支払い操作がロックされます。時間を置いて操作してください。</w:t>
      </w:r>
    </w:p>
    <w:p w14:paraId="5D9D9586" w14:textId="77777777" w:rsidR="009F1242" w:rsidRPr="00BF0434" w:rsidRDefault="009F1242" w:rsidP="008D7A7A">
      <w:pPr>
        <w:snapToGrid w:val="0"/>
        <w:rPr>
          <w:rFonts w:ascii="メイリオ" w:eastAsia="メイリオ" w:hAnsi="メイリオ" w:cs="Times New Roman"/>
          <w:bCs/>
          <w:color w:val="000000" w:themeColor="text1"/>
          <w:sz w:val="20"/>
          <w:szCs w:val="20"/>
        </w:rPr>
      </w:pPr>
    </w:p>
    <w:p w14:paraId="2C4C79DB" w14:textId="77777777" w:rsidR="00A245B7" w:rsidRPr="002262AB" w:rsidRDefault="00A245B7" w:rsidP="008D7A7A">
      <w:pPr>
        <w:snapToGrid w:val="0"/>
        <w:rPr>
          <w:rFonts w:ascii="メイリオ" w:eastAsia="メイリオ" w:hAnsi="メイリオ" w:cs="Times New Roman"/>
          <w:bCs/>
          <w:color w:val="000000" w:themeColor="text1"/>
          <w:sz w:val="20"/>
          <w:szCs w:val="20"/>
        </w:rPr>
      </w:pPr>
    </w:p>
    <w:p w14:paraId="3E6D8DE1" w14:textId="77777777" w:rsidR="008D7A7A" w:rsidRDefault="008D7A7A" w:rsidP="008D7A7A">
      <w:pPr>
        <w:snapToGrid w:val="0"/>
        <w:rPr>
          <w:rFonts w:ascii="メイリオ" w:eastAsia="メイリオ" w:hAnsi="メイリオ" w:cs="Times New Roman"/>
          <w:bCs/>
          <w:color w:val="FFC000"/>
          <w:sz w:val="20"/>
          <w:szCs w:val="20"/>
        </w:rPr>
      </w:pPr>
    </w:p>
    <w:p w14:paraId="20137F0F" w14:textId="77777777" w:rsidR="008D0CFA" w:rsidRDefault="008D0CFA" w:rsidP="008D7A7A">
      <w:pPr>
        <w:snapToGrid w:val="0"/>
        <w:rPr>
          <w:rFonts w:ascii="メイリオ" w:eastAsia="メイリオ" w:hAnsi="メイリオ" w:cs="Times New Roman"/>
          <w:bCs/>
          <w:color w:val="FFC000"/>
          <w:sz w:val="20"/>
          <w:szCs w:val="20"/>
        </w:rPr>
      </w:pPr>
    </w:p>
    <w:p w14:paraId="0119CE8B" w14:textId="77777777" w:rsidR="008D0CFA" w:rsidRDefault="008D0CFA" w:rsidP="008D7A7A">
      <w:pPr>
        <w:snapToGrid w:val="0"/>
        <w:rPr>
          <w:rFonts w:ascii="メイリオ" w:eastAsia="メイリオ" w:hAnsi="メイリオ" w:cs="Times New Roman"/>
          <w:bCs/>
          <w:color w:val="FFC000"/>
          <w:sz w:val="20"/>
          <w:szCs w:val="20"/>
        </w:rPr>
      </w:pPr>
    </w:p>
    <w:p w14:paraId="0F11A08F" w14:textId="77777777" w:rsidR="008D0CFA" w:rsidRDefault="008D0CFA" w:rsidP="008D7A7A">
      <w:pPr>
        <w:snapToGrid w:val="0"/>
        <w:rPr>
          <w:rFonts w:ascii="メイリオ" w:eastAsia="メイリオ" w:hAnsi="メイリオ" w:cs="Times New Roman"/>
          <w:bCs/>
          <w:color w:val="FFC000"/>
          <w:sz w:val="20"/>
          <w:szCs w:val="20"/>
        </w:rPr>
      </w:pPr>
    </w:p>
    <w:p w14:paraId="3DB93748" w14:textId="77777777" w:rsidR="008D0CFA" w:rsidRDefault="008D0CFA" w:rsidP="008D7A7A">
      <w:pPr>
        <w:snapToGrid w:val="0"/>
        <w:rPr>
          <w:rFonts w:ascii="メイリオ" w:eastAsia="メイリオ" w:hAnsi="メイリオ" w:cs="Times New Roman"/>
          <w:bCs/>
          <w:color w:val="FFC000"/>
          <w:sz w:val="20"/>
          <w:szCs w:val="20"/>
        </w:rPr>
      </w:pPr>
    </w:p>
    <w:p w14:paraId="4D78BDB2" w14:textId="77777777" w:rsidR="008D0CFA" w:rsidRPr="00022D9D" w:rsidRDefault="008D0CFA" w:rsidP="008D7A7A">
      <w:pPr>
        <w:snapToGrid w:val="0"/>
        <w:rPr>
          <w:rFonts w:ascii="メイリオ" w:eastAsia="メイリオ" w:hAnsi="メイリオ" w:cs="Times New Roman"/>
          <w:bCs/>
          <w:color w:val="FFC000"/>
          <w:sz w:val="20"/>
          <w:szCs w:val="20"/>
        </w:rPr>
      </w:pPr>
    </w:p>
    <w:p w14:paraId="0BE8CAE1" w14:textId="71787B7F" w:rsidR="008D7A7A" w:rsidRPr="001C47D8" w:rsidRDefault="001C47D8" w:rsidP="001C47D8">
      <w:pPr>
        <w:snapToGrid w:val="0"/>
        <w:jc w:val="center"/>
        <w:rPr>
          <w:rFonts w:ascii="メイリオ" w:eastAsia="メイリオ" w:hAnsi="メイリオ" w:cs="Times New Roman"/>
          <w:b/>
          <w:color w:val="000000" w:themeColor="text1"/>
          <w:sz w:val="40"/>
          <w:szCs w:val="40"/>
        </w:rPr>
      </w:pPr>
      <w:r>
        <w:rPr>
          <w:rFonts w:ascii="メイリオ" w:eastAsia="メイリオ" w:hAnsi="メイリオ" w:cs="Times New Roman" w:hint="eastAsia"/>
          <w:b/>
          <w:color w:val="000000" w:themeColor="text1"/>
          <w:sz w:val="40"/>
          <w:szCs w:val="40"/>
        </w:rPr>
        <w:lastRenderedPageBreak/>
        <w:t>～</w:t>
      </w:r>
      <w:r w:rsidR="008D7A7A" w:rsidRPr="001C47D8">
        <w:rPr>
          <w:rFonts w:ascii="メイリオ" w:eastAsia="メイリオ" w:hAnsi="メイリオ" w:cs="Times New Roman" w:hint="eastAsia"/>
          <w:b/>
          <w:color w:val="000000" w:themeColor="text1"/>
          <w:sz w:val="40"/>
          <w:szCs w:val="40"/>
        </w:rPr>
        <w:t>注意事項</w:t>
      </w:r>
      <w:r>
        <w:rPr>
          <w:rFonts w:ascii="メイリオ" w:eastAsia="メイリオ" w:hAnsi="メイリオ" w:cs="Times New Roman" w:hint="eastAsia"/>
          <w:b/>
          <w:color w:val="000000" w:themeColor="text1"/>
          <w:sz w:val="40"/>
          <w:szCs w:val="40"/>
        </w:rPr>
        <w:t>～</w:t>
      </w:r>
    </w:p>
    <w:p w14:paraId="06573627" w14:textId="77777777" w:rsidR="001C47D8" w:rsidRDefault="001C47D8" w:rsidP="001C47D8">
      <w:pPr>
        <w:snapToGrid w:val="0"/>
        <w:rPr>
          <w:rFonts w:ascii="メイリオ" w:eastAsia="メイリオ" w:hAnsi="メイリオ" w:cs="Times New Roman"/>
          <w:color w:val="000000" w:themeColor="text1"/>
          <w:sz w:val="20"/>
          <w:szCs w:val="20"/>
        </w:rPr>
      </w:pPr>
    </w:p>
    <w:p w14:paraId="7CBBE0EB" w14:textId="3626B76A" w:rsidR="008D7A7A" w:rsidRDefault="008D7A7A" w:rsidP="001C47D8">
      <w:pPr>
        <w:snapToGrid w:val="0"/>
        <w:rPr>
          <w:rFonts w:ascii="メイリオ" w:eastAsia="メイリオ" w:hAnsi="メイリオ" w:cs="Times New Roman"/>
          <w:color w:val="000000" w:themeColor="text1"/>
          <w:sz w:val="20"/>
          <w:szCs w:val="20"/>
        </w:rPr>
      </w:pPr>
      <w:r w:rsidRPr="001C47D8">
        <w:rPr>
          <w:rFonts w:ascii="メイリオ" w:eastAsia="メイリオ" w:hAnsi="メイリオ" w:cs="Times New Roman" w:hint="eastAsia"/>
          <w:color w:val="000000" w:themeColor="text1"/>
          <w:sz w:val="20"/>
          <w:szCs w:val="20"/>
        </w:rPr>
        <w:t>▼ログインに使用する</w:t>
      </w:r>
      <w:r w:rsidRPr="001C47D8">
        <w:rPr>
          <w:rFonts w:ascii="メイリオ" w:eastAsia="メイリオ" w:hAnsi="メイリオ" w:cs="Times New Roman" w:hint="eastAsia"/>
          <w:color w:val="FF0000"/>
          <w:sz w:val="20"/>
          <w:szCs w:val="20"/>
        </w:rPr>
        <w:t>アカウントはご自身のメールアドレス</w:t>
      </w:r>
      <w:r w:rsidRPr="001C47D8">
        <w:rPr>
          <w:rFonts w:ascii="メイリオ" w:eastAsia="メイリオ" w:hAnsi="メイリオ" w:cs="Times New Roman" w:hint="eastAsia"/>
          <w:color w:val="000000" w:themeColor="text1"/>
          <w:sz w:val="20"/>
          <w:szCs w:val="20"/>
        </w:rPr>
        <w:t>となります。</w:t>
      </w:r>
    </w:p>
    <w:p w14:paraId="582C1880" w14:textId="38827750" w:rsidR="001C47D8" w:rsidRDefault="001C47D8" w:rsidP="001C47D8">
      <w:pPr>
        <w:snapToGrid w:val="0"/>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 xml:space="preserve">　※アドレス登録がない方は初回のみ会員番号でのログインとなります。</w:t>
      </w:r>
    </w:p>
    <w:p w14:paraId="1D3AD178" w14:textId="77777777" w:rsidR="001C47D8" w:rsidRPr="001C47D8" w:rsidRDefault="001C47D8" w:rsidP="001C47D8">
      <w:pPr>
        <w:snapToGrid w:val="0"/>
        <w:rPr>
          <w:rFonts w:ascii="メイリオ" w:eastAsia="メイリオ" w:hAnsi="メイリオ" w:cs="Times New Roman"/>
          <w:b/>
          <w:color w:val="000000" w:themeColor="text1"/>
          <w:sz w:val="20"/>
          <w:szCs w:val="20"/>
        </w:rPr>
      </w:pPr>
    </w:p>
    <w:p w14:paraId="3F2F0972" w14:textId="447A406F" w:rsidR="00473629" w:rsidRPr="001C47D8" w:rsidRDefault="00473629" w:rsidP="008D7A7A">
      <w:pPr>
        <w:snapToGrid w:val="0"/>
        <w:rPr>
          <w:rFonts w:ascii="メイリオ" w:eastAsia="メイリオ" w:hAnsi="メイリオ" w:cs="Times New Roman"/>
          <w:color w:val="000000" w:themeColor="text1"/>
          <w:sz w:val="20"/>
          <w:szCs w:val="20"/>
        </w:rPr>
      </w:pPr>
      <w:r w:rsidRPr="001C47D8">
        <w:rPr>
          <w:rFonts w:ascii="メイリオ" w:eastAsia="メイリオ" w:hAnsi="メイリオ" w:cs="Times New Roman" w:hint="eastAsia"/>
          <w:color w:val="000000" w:themeColor="text1"/>
          <w:sz w:val="20"/>
          <w:szCs w:val="20"/>
        </w:rPr>
        <w:t>▼パスワードは初回ログイン後にご自身で変更したものに上書きされます。</w:t>
      </w:r>
    </w:p>
    <w:p w14:paraId="652A1160" w14:textId="2C220960" w:rsidR="008D7A7A" w:rsidRPr="001C47D8" w:rsidRDefault="008D7A7A" w:rsidP="001C47D8">
      <w:pPr>
        <w:snapToGrid w:val="0"/>
        <w:ind w:firstLineChars="100" w:firstLine="200"/>
        <w:rPr>
          <w:rFonts w:ascii="メイリオ" w:eastAsia="メイリオ" w:hAnsi="メイリオ" w:cs="Times New Roman"/>
          <w:color w:val="000000" w:themeColor="text1"/>
          <w:sz w:val="20"/>
          <w:szCs w:val="20"/>
        </w:rPr>
      </w:pPr>
      <w:r w:rsidRPr="001C47D8">
        <w:rPr>
          <w:rFonts w:ascii="メイリオ" w:eastAsia="メイリオ" w:hAnsi="メイリオ" w:cs="Times New Roman" w:hint="eastAsia"/>
          <w:color w:val="000000" w:themeColor="text1"/>
          <w:sz w:val="20"/>
          <w:szCs w:val="20"/>
        </w:rPr>
        <w:t>今後、マイページへアクセスする際に必要になりますので、忘れないようにご注意ください。</w:t>
      </w:r>
    </w:p>
    <w:p w14:paraId="55FA0CEF" w14:textId="77777777" w:rsidR="001C47D8" w:rsidRDefault="001C47D8" w:rsidP="008D7A7A">
      <w:pPr>
        <w:snapToGrid w:val="0"/>
        <w:rPr>
          <w:rFonts w:ascii="メイリオ" w:eastAsia="メイリオ" w:hAnsi="メイリオ" w:cs="Times New Roman"/>
          <w:color w:val="000000" w:themeColor="text1"/>
          <w:sz w:val="20"/>
          <w:szCs w:val="20"/>
        </w:rPr>
      </w:pPr>
    </w:p>
    <w:p w14:paraId="19E97AE0" w14:textId="7482B8D7" w:rsidR="008D7A7A" w:rsidRPr="001C47D8" w:rsidRDefault="008D7A7A" w:rsidP="008D7A7A">
      <w:pPr>
        <w:snapToGrid w:val="0"/>
        <w:rPr>
          <w:rFonts w:ascii="メイリオ" w:eastAsia="メイリオ" w:hAnsi="メイリオ" w:cs="Times New Roman"/>
          <w:color w:val="000000" w:themeColor="text1"/>
          <w:sz w:val="20"/>
          <w:szCs w:val="20"/>
        </w:rPr>
      </w:pPr>
      <w:r w:rsidRPr="001C47D8">
        <w:rPr>
          <w:rFonts w:ascii="メイリオ" w:eastAsia="メイリオ" w:hAnsi="メイリオ" w:cs="Times New Roman" w:hint="eastAsia"/>
          <w:color w:val="000000" w:themeColor="text1"/>
          <w:sz w:val="20"/>
          <w:szCs w:val="20"/>
        </w:rPr>
        <w:t>▼もし、パスワードを忘れてしまった場合、ログイン画面にある「パスワードを忘れた方はこちら」より、パスワードの再設定を行ってください。</w:t>
      </w:r>
    </w:p>
    <w:p w14:paraId="1F56F906" w14:textId="77777777" w:rsidR="002262AB" w:rsidRPr="001C47D8" w:rsidRDefault="002262AB" w:rsidP="008D7A7A">
      <w:pPr>
        <w:snapToGrid w:val="0"/>
        <w:rPr>
          <w:rFonts w:ascii="メイリオ" w:eastAsia="メイリオ" w:hAnsi="メイリオ" w:cs="Times New Roman"/>
          <w:color w:val="000000" w:themeColor="text1"/>
          <w:sz w:val="20"/>
          <w:szCs w:val="20"/>
        </w:rPr>
      </w:pPr>
    </w:p>
    <w:p w14:paraId="18AA6186" w14:textId="19293A17" w:rsidR="008D7A7A" w:rsidRPr="001C47D8" w:rsidRDefault="008D7A7A" w:rsidP="008D7A7A">
      <w:pPr>
        <w:snapToGrid w:val="0"/>
        <w:rPr>
          <w:rFonts w:ascii="メイリオ" w:eastAsia="メイリオ" w:hAnsi="メイリオ" w:cs="Times New Roman"/>
          <w:b/>
          <w:bCs/>
          <w:color w:val="000000" w:themeColor="text1"/>
          <w:sz w:val="20"/>
          <w:szCs w:val="20"/>
        </w:rPr>
      </w:pPr>
      <w:r w:rsidRPr="001C47D8">
        <w:rPr>
          <w:rFonts w:ascii="メイリオ" w:eastAsia="メイリオ" w:hAnsi="メイリオ" w:cs="Times New Roman" w:hint="eastAsia"/>
          <w:b/>
          <w:bCs/>
          <w:color w:val="000000" w:themeColor="text1"/>
          <w:sz w:val="20"/>
          <w:szCs w:val="20"/>
        </w:rPr>
        <w:t>【</w:t>
      </w:r>
      <w:r w:rsidR="00FF3973" w:rsidRPr="001C47D8">
        <w:rPr>
          <w:rFonts w:ascii="メイリオ" w:eastAsia="メイリオ" w:hAnsi="メイリオ" w:cs="Times New Roman" w:hint="eastAsia"/>
          <w:b/>
          <w:bCs/>
          <w:color w:val="000000" w:themeColor="text1"/>
          <w:sz w:val="20"/>
          <w:szCs w:val="20"/>
        </w:rPr>
        <w:t>20</w:t>
      </w:r>
      <w:r w:rsidR="00062D93" w:rsidRPr="001C47D8">
        <w:rPr>
          <w:rFonts w:ascii="メイリオ" w:eastAsia="メイリオ" w:hAnsi="メイリオ" w:cs="Times New Roman" w:hint="eastAsia"/>
          <w:b/>
          <w:bCs/>
          <w:color w:val="000000" w:themeColor="text1"/>
          <w:sz w:val="20"/>
          <w:szCs w:val="20"/>
        </w:rPr>
        <w:t>2</w:t>
      </w:r>
      <w:r w:rsidR="008D0CFA" w:rsidRPr="001C47D8">
        <w:rPr>
          <w:rFonts w:ascii="メイリオ" w:eastAsia="メイリオ" w:hAnsi="メイリオ" w:cs="Times New Roman" w:hint="eastAsia"/>
          <w:b/>
          <w:bCs/>
          <w:color w:val="000000" w:themeColor="text1"/>
          <w:sz w:val="20"/>
          <w:szCs w:val="20"/>
        </w:rPr>
        <w:t>4</w:t>
      </w:r>
      <w:r w:rsidR="00FF3973" w:rsidRPr="001C47D8">
        <w:rPr>
          <w:rFonts w:ascii="メイリオ" w:eastAsia="メイリオ" w:hAnsi="メイリオ" w:cs="Times New Roman" w:hint="eastAsia"/>
          <w:b/>
          <w:bCs/>
          <w:color w:val="000000" w:themeColor="text1"/>
          <w:sz w:val="20"/>
          <w:szCs w:val="20"/>
        </w:rPr>
        <w:t>年度以降の</w:t>
      </w:r>
      <w:r w:rsidRPr="001C47D8">
        <w:rPr>
          <w:rFonts w:ascii="メイリオ" w:eastAsia="メイリオ" w:hAnsi="メイリオ" w:cs="Times New Roman" w:hint="eastAsia"/>
          <w:b/>
          <w:bCs/>
          <w:color w:val="000000" w:themeColor="text1"/>
          <w:sz w:val="20"/>
          <w:szCs w:val="20"/>
        </w:rPr>
        <w:t>会費支払いに関して】</w:t>
      </w:r>
    </w:p>
    <w:p w14:paraId="5B6C029B" w14:textId="1D053939" w:rsidR="008D7A7A" w:rsidRPr="001C47D8" w:rsidRDefault="008D7A7A" w:rsidP="008D7A7A">
      <w:pPr>
        <w:snapToGrid w:val="0"/>
        <w:rPr>
          <w:rFonts w:ascii="メイリオ" w:eastAsia="メイリオ" w:hAnsi="メイリオ" w:cs="Times New Roman"/>
          <w:color w:val="FF0000"/>
          <w:sz w:val="20"/>
          <w:szCs w:val="20"/>
        </w:rPr>
      </w:pPr>
      <w:r w:rsidRPr="001C47D8">
        <w:rPr>
          <w:rFonts w:ascii="メイリオ" w:eastAsia="メイリオ" w:hAnsi="メイリオ" w:cs="Times New Roman" w:hint="eastAsia"/>
          <w:color w:val="000000" w:themeColor="text1"/>
          <w:sz w:val="20"/>
          <w:szCs w:val="20"/>
        </w:rPr>
        <w:t>▼会費の支払い方法で</w:t>
      </w:r>
      <w:r w:rsidRPr="001C47D8">
        <w:rPr>
          <w:rFonts w:ascii="メイリオ" w:eastAsia="メイリオ" w:hAnsi="メイリオ" w:cs="Times New Roman" w:hint="eastAsia"/>
          <w:color w:val="FF0000"/>
          <w:sz w:val="20"/>
          <w:szCs w:val="20"/>
        </w:rPr>
        <w:t>クレジットカード</w:t>
      </w:r>
      <w:r w:rsidR="007C21AA" w:rsidRPr="001C47D8">
        <w:rPr>
          <w:rFonts w:ascii="メイリオ" w:eastAsia="メイリオ" w:hAnsi="メイリオ" w:cs="Times New Roman" w:hint="eastAsia"/>
          <w:color w:val="FF0000"/>
          <w:sz w:val="20"/>
          <w:szCs w:val="20"/>
        </w:rPr>
        <w:t>、</w:t>
      </w:r>
      <w:r w:rsidRPr="001C47D8">
        <w:rPr>
          <w:rFonts w:ascii="メイリオ" w:eastAsia="メイリオ" w:hAnsi="メイリオ" w:cs="Times New Roman" w:hint="eastAsia"/>
          <w:color w:val="FF0000"/>
          <w:sz w:val="20"/>
          <w:szCs w:val="20"/>
        </w:rPr>
        <w:t>口座振替を選択した方は、毎年継続支払いとして登録されます。</w:t>
      </w:r>
    </w:p>
    <w:p w14:paraId="12304A0D" w14:textId="4F9E56AF" w:rsidR="007C21AA" w:rsidRPr="001C47D8" w:rsidRDefault="007C21AA" w:rsidP="008D7A7A">
      <w:pPr>
        <w:snapToGrid w:val="0"/>
        <w:rPr>
          <w:rFonts w:ascii="メイリオ" w:eastAsia="メイリオ" w:hAnsi="メイリオ" w:cs="Times New Roman"/>
          <w:color w:val="000000" w:themeColor="text1"/>
          <w:sz w:val="20"/>
          <w:szCs w:val="20"/>
        </w:rPr>
      </w:pPr>
      <w:r w:rsidRPr="001C47D8">
        <w:rPr>
          <w:rFonts w:ascii="メイリオ" w:eastAsia="メイリオ" w:hAnsi="メイリオ" w:cs="Times New Roman" w:hint="eastAsia"/>
          <w:color w:val="000000" w:themeColor="text1"/>
          <w:sz w:val="20"/>
          <w:szCs w:val="20"/>
        </w:rPr>
        <w:t>・</w:t>
      </w:r>
      <w:r w:rsidR="008D7A7A" w:rsidRPr="001C47D8">
        <w:rPr>
          <w:rFonts w:ascii="メイリオ" w:eastAsia="メイリオ" w:hAnsi="メイリオ" w:cs="Times New Roman" w:hint="eastAsia"/>
          <w:color w:val="000000" w:themeColor="text1"/>
          <w:sz w:val="20"/>
          <w:szCs w:val="20"/>
        </w:rPr>
        <w:t>クレジットカードの場合は毎年</w:t>
      </w:r>
      <w:r w:rsidR="008D0CFA" w:rsidRPr="001C47D8">
        <w:rPr>
          <w:rFonts w:ascii="メイリオ" w:eastAsia="メイリオ" w:hAnsi="メイリオ" w:cs="Times New Roman" w:hint="eastAsia"/>
          <w:color w:val="000000" w:themeColor="text1"/>
          <w:sz w:val="20"/>
          <w:szCs w:val="20"/>
        </w:rPr>
        <w:t>3</w:t>
      </w:r>
      <w:r w:rsidR="008D7A7A" w:rsidRPr="001C47D8">
        <w:rPr>
          <w:rFonts w:ascii="メイリオ" w:eastAsia="メイリオ" w:hAnsi="メイリオ" w:cs="Times New Roman" w:hint="eastAsia"/>
          <w:color w:val="000000" w:themeColor="text1"/>
          <w:sz w:val="20"/>
          <w:szCs w:val="20"/>
        </w:rPr>
        <w:t>月</w:t>
      </w:r>
      <w:r w:rsidR="008D7A7A" w:rsidRPr="001C47D8">
        <w:rPr>
          <w:rFonts w:ascii="メイリオ" w:eastAsia="メイリオ" w:hAnsi="メイリオ" w:cs="Times New Roman"/>
          <w:color w:val="000000" w:themeColor="text1"/>
          <w:sz w:val="20"/>
          <w:szCs w:val="20"/>
        </w:rPr>
        <w:t>1</w:t>
      </w:r>
      <w:r w:rsidR="008D7A7A" w:rsidRPr="001C47D8">
        <w:rPr>
          <w:rFonts w:ascii="メイリオ" w:eastAsia="メイリオ" w:hAnsi="メイリオ" w:cs="Times New Roman" w:hint="eastAsia"/>
          <w:color w:val="000000" w:themeColor="text1"/>
          <w:sz w:val="20"/>
          <w:szCs w:val="20"/>
        </w:rPr>
        <w:t>日</w:t>
      </w:r>
      <w:r w:rsidRPr="001C47D8">
        <w:rPr>
          <w:rFonts w:ascii="メイリオ" w:eastAsia="メイリオ" w:hAnsi="メイリオ" w:cs="Times New Roman" w:hint="eastAsia"/>
          <w:color w:val="000000" w:themeColor="text1"/>
          <w:sz w:val="20"/>
          <w:szCs w:val="20"/>
        </w:rPr>
        <w:t>に決済が実施されます。</w:t>
      </w:r>
    </w:p>
    <w:p w14:paraId="59ACE599" w14:textId="59828F13" w:rsidR="008D7A7A" w:rsidRPr="001C47D8" w:rsidRDefault="007C21AA" w:rsidP="008D7A7A">
      <w:pPr>
        <w:snapToGrid w:val="0"/>
        <w:rPr>
          <w:rFonts w:ascii="メイリオ" w:eastAsia="メイリオ" w:hAnsi="メイリオ" w:cs="Times New Roman"/>
          <w:color w:val="000000" w:themeColor="text1"/>
          <w:sz w:val="20"/>
          <w:szCs w:val="20"/>
        </w:rPr>
      </w:pPr>
      <w:r w:rsidRPr="001C47D8">
        <w:rPr>
          <w:rFonts w:ascii="メイリオ" w:eastAsia="メイリオ" w:hAnsi="メイリオ" w:cs="Times New Roman" w:hint="eastAsia"/>
          <w:color w:val="000000" w:themeColor="text1"/>
          <w:sz w:val="20"/>
          <w:szCs w:val="20"/>
        </w:rPr>
        <w:t>・</w:t>
      </w:r>
      <w:r w:rsidR="008D7A7A" w:rsidRPr="001C47D8">
        <w:rPr>
          <w:rFonts w:ascii="メイリオ" w:eastAsia="メイリオ" w:hAnsi="メイリオ" w:cs="Times New Roman" w:hint="eastAsia"/>
          <w:color w:val="000000" w:themeColor="text1"/>
          <w:sz w:val="20"/>
          <w:szCs w:val="20"/>
        </w:rPr>
        <w:t>口座振替の場合は毎年</w:t>
      </w:r>
      <w:r w:rsidR="008D0CFA" w:rsidRPr="001C47D8">
        <w:rPr>
          <w:rFonts w:ascii="メイリオ" w:eastAsia="メイリオ" w:hAnsi="メイリオ" w:cs="Times New Roman" w:hint="eastAsia"/>
          <w:color w:val="000000" w:themeColor="text1"/>
          <w:sz w:val="20"/>
          <w:szCs w:val="20"/>
        </w:rPr>
        <w:t>3</w:t>
      </w:r>
      <w:r w:rsidR="008D7A7A" w:rsidRPr="001C47D8">
        <w:rPr>
          <w:rFonts w:ascii="メイリオ" w:eastAsia="メイリオ" w:hAnsi="メイリオ" w:cs="Times New Roman" w:hint="eastAsia"/>
          <w:color w:val="000000" w:themeColor="text1"/>
          <w:sz w:val="20"/>
          <w:szCs w:val="20"/>
        </w:rPr>
        <w:t>月</w:t>
      </w:r>
      <w:r w:rsidR="008D7A7A" w:rsidRPr="001C47D8">
        <w:rPr>
          <w:rFonts w:ascii="メイリオ" w:eastAsia="メイリオ" w:hAnsi="メイリオ" w:cs="Times New Roman"/>
          <w:color w:val="000000" w:themeColor="text1"/>
          <w:sz w:val="20"/>
          <w:szCs w:val="20"/>
        </w:rPr>
        <w:t>27</w:t>
      </w:r>
      <w:r w:rsidR="008D7A7A" w:rsidRPr="001C47D8">
        <w:rPr>
          <w:rFonts w:ascii="メイリオ" w:eastAsia="メイリオ" w:hAnsi="メイリオ" w:cs="Times New Roman" w:hint="eastAsia"/>
          <w:color w:val="000000" w:themeColor="text1"/>
          <w:sz w:val="20"/>
          <w:szCs w:val="20"/>
        </w:rPr>
        <w:t>日に会費の決済が実施</w:t>
      </w:r>
      <w:r w:rsidRPr="001C47D8">
        <w:rPr>
          <w:rFonts w:ascii="メイリオ" w:eastAsia="メイリオ" w:hAnsi="メイリオ" w:cs="Times New Roman" w:hint="eastAsia"/>
          <w:color w:val="000000" w:themeColor="text1"/>
          <w:sz w:val="20"/>
          <w:szCs w:val="20"/>
        </w:rPr>
        <w:t>されます。</w:t>
      </w:r>
    </w:p>
    <w:p w14:paraId="30441DFC" w14:textId="77777777" w:rsidR="00797889" w:rsidRPr="001C47D8" w:rsidRDefault="008D7A7A" w:rsidP="00797889">
      <w:pPr>
        <w:snapToGrid w:val="0"/>
        <w:rPr>
          <w:rFonts w:ascii="メイリオ" w:eastAsia="メイリオ" w:hAnsi="メイリオ" w:cs="Times New Roman"/>
          <w:color w:val="000000" w:themeColor="text1"/>
          <w:sz w:val="20"/>
          <w:szCs w:val="20"/>
        </w:rPr>
      </w:pPr>
      <w:r w:rsidRPr="001C47D8">
        <w:rPr>
          <w:rFonts w:ascii="メイリオ" w:eastAsia="メイリオ" w:hAnsi="メイリオ" w:cs="Times New Roman"/>
          <w:color w:val="000000" w:themeColor="text1"/>
          <w:sz w:val="20"/>
          <w:szCs w:val="20"/>
        </w:rPr>
        <w:t>(</w:t>
      </w:r>
      <w:r w:rsidRPr="001C47D8">
        <w:rPr>
          <w:rFonts w:ascii="メイリオ" w:eastAsia="メイリオ" w:hAnsi="メイリオ" w:cs="Times New Roman" w:hint="eastAsia"/>
          <w:color w:val="000000" w:themeColor="text1"/>
          <w:sz w:val="20"/>
          <w:szCs w:val="20"/>
        </w:rPr>
        <w:t>今年度未払いの方は、</w:t>
      </w:r>
      <w:r w:rsidR="00797889" w:rsidRPr="001C47D8">
        <w:rPr>
          <w:rFonts w:ascii="メイリオ" w:eastAsia="メイリオ" w:hAnsi="メイリオ" w:cs="Times New Roman" w:hint="eastAsia"/>
          <w:color w:val="000000" w:themeColor="text1"/>
          <w:sz w:val="20"/>
          <w:szCs w:val="20"/>
        </w:rPr>
        <w:t>クレジットカードを登録した日、口座振替は翌月</w:t>
      </w:r>
      <w:r w:rsidR="00797889" w:rsidRPr="001C47D8">
        <w:rPr>
          <w:rFonts w:ascii="メイリオ" w:eastAsia="メイリオ" w:hAnsi="メイリオ" w:cs="Times New Roman"/>
          <w:color w:val="000000" w:themeColor="text1"/>
          <w:sz w:val="20"/>
          <w:szCs w:val="20"/>
        </w:rPr>
        <w:t>27</w:t>
      </w:r>
      <w:r w:rsidR="00797889" w:rsidRPr="001C47D8">
        <w:rPr>
          <w:rFonts w:ascii="メイリオ" w:eastAsia="メイリオ" w:hAnsi="メイリオ" w:cs="Times New Roman" w:hint="eastAsia"/>
          <w:color w:val="000000" w:themeColor="text1"/>
          <w:sz w:val="20"/>
          <w:szCs w:val="20"/>
        </w:rPr>
        <w:t>日に会費の決済が実行されます</w:t>
      </w:r>
      <w:r w:rsidR="00797889" w:rsidRPr="001C47D8">
        <w:rPr>
          <w:rFonts w:ascii="メイリオ" w:eastAsia="メイリオ" w:hAnsi="メイリオ" w:cs="Times New Roman"/>
          <w:color w:val="000000" w:themeColor="text1"/>
          <w:sz w:val="20"/>
          <w:szCs w:val="20"/>
        </w:rPr>
        <w:t>)</w:t>
      </w:r>
    </w:p>
    <w:p w14:paraId="0C4030B8" w14:textId="5D676B69" w:rsidR="00FF3973" w:rsidRPr="001C47D8" w:rsidRDefault="007C21AA" w:rsidP="008D7A7A">
      <w:pPr>
        <w:snapToGrid w:val="0"/>
        <w:rPr>
          <w:rFonts w:ascii="メイリオ" w:eastAsia="メイリオ" w:hAnsi="メイリオ" w:cs="Times New Roman"/>
          <w:color w:val="000000" w:themeColor="text1"/>
          <w:sz w:val="20"/>
          <w:szCs w:val="20"/>
        </w:rPr>
      </w:pPr>
      <w:r w:rsidRPr="001C47D8">
        <w:rPr>
          <w:rFonts w:ascii="メイリオ" w:eastAsia="メイリオ" w:hAnsi="メイリオ" w:cs="Times New Roman" w:hint="eastAsia"/>
          <w:color w:val="000000" w:themeColor="text1"/>
          <w:sz w:val="20"/>
          <w:szCs w:val="20"/>
        </w:rPr>
        <w:t>・</w:t>
      </w:r>
      <w:r w:rsidR="00FF3973" w:rsidRPr="001C47D8">
        <w:rPr>
          <w:rFonts w:ascii="メイリオ" w:eastAsia="メイリオ" w:hAnsi="メイリオ" w:cs="Times New Roman" w:hint="eastAsia"/>
          <w:color w:val="000000" w:themeColor="text1"/>
          <w:sz w:val="20"/>
          <w:szCs w:val="20"/>
        </w:rPr>
        <w:t>コンビニ決済</w:t>
      </w:r>
      <w:r w:rsidR="002262AB" w:rsidRPr="001C47D8">
        <w:rPr>
          <w:rFonts w:ascii="メイリオ" w:eastAsia="メイリオ" w:hAnsi="メイリオ" w:cs="Times New Roman" w:hint="eastAsia"/>
          <w:color w:val="000000" w:themeColor="text1"/>
          <w:sz w:val="20"/>
          <w:szCs w:val="20"/>
        </w:rPr>
        <w:t>/ペイジー決済</w:t>
      </w:r>
      <w:r w:rsidR="00FF3973" w:rsidRPr="001C47D8">
        <w:rPr>
          <w:rFonts w:ascii="メイリオ" w:eastAsia="メイリオ" w:hAnsi="メイリオ" w:cs="Times New Roman" w:hint="eastAsia"/>
          <w:color w:val="000000" w:themeColor="text1"/>
          <w:sz w:val="20"/>
          <w:szCs w:val="20"/>
        </w:rPr>
        <w:t>を選択された方は、毎年</w:t>
      </w:r>
      <w:r w:rsidR="001C47D8" w:rsidRPr="001C47D8">
        <w:rPr>
          <w:rFonts w:ascii="メイリオ" w:eastAsia="メイリオ" w:hAnsi="メイリオ" w:cs="Times New Roman" w:hint="eastAsia"/>
          <w:color w:val="000000" w:themeColor="text1"/>
          <w:sz w:val="20"/>
          <w:szCs w:val="20"/>
        </w:rPr>
        <w:t>3</w:t>
      </w:r>
      <w:r w:rsidR="00FF3973" w:rsidRPr="001C47D8">
        <w:rPr>
          <w:rFonts w:ascii="メイリオ" w:eastAsia="メイリオ" w:hAnsi="メイリオ" w:cs="Times New Roman" w:hint="eastAsia"/>
          <w:color w:val="000000" w:themeColor="text1"/>
          <w:sz w:val="20"/>
          <w:szCs w:val="20"/>
        </w:rPr>
        <w:t>月1日以降にマイページにログインしてお支払いの手続きを行ってください。</w:t>
      </w:r>
    </w:p>
    <w:p w14:paraId="00F916C7" w14:textId="6EEB92C0" w:rsidR="00797889" w:rsidRDefault="00797889" w:rsidP="008D7A7A">
      <w:pPr>
        <w:snapToGrid w:val="0"/>
        <w:rPr>
          <w:rFonts w:ascii="メイリオ" w:eastAsia="メイリオ" w:hAnsi="メイリオ" w:cs="Times New Roman"/>
          <w:color w:val="000000" w:themeColor="text1"/>
          <w:sz w:val="20"/>
          <w:szCs w:val="20"/>
        </w:rPr>
      </w:pPr>
    </w:p>
    <w:p w14:paraId="77F4C886" w14:textId="77777777" w:rsidR="00797889" w:rsidRPr="00797889" w:rsidRDefault="00797889" w:rsidP="00797889">
      <w:pPr>
        <w:snapToGrid w:val="0"/>
        <w:rPr>
          <w:rFonts w:ascii="メイリオ" w:eastAsia="メイリオ" w:hAnsi="メイリオ" w:cs="Times New Roman"/>
          <w:color w:val="000000" w:themeColor="text1"/>
          <w:sz w:val="20"/>
          <w:szCs w:val="20"/>
        </w:rPr>
      </w:pPr>
      <w:r w:rsidRPr="00797889">
        <w:rPr>
          <w:rFonts w:ascii="メイリオ" w:eastAsia="メイリオ" w:hAnsi="メイリオ" w:cs="Times New Roman" w:hint="eastAsia"/>
          <w:color w:val="000000" w:themeColor="text1"/>
          <w:sz w:val="20"/>
          <w:szCs w:val="20"/>
        </w:rPr>
        <w:t>▼ご登録の継続決済が失敗してしまった場合は、会員マイページにログインし、下記の手順にてお支払いをお願いいたします。</w:t>
      </w:r>
    </w:p>
    <w:p w14:paraId="04BDC6DA" w14:textId="77777777" w:rsidR="00797889" w:rsidRPr="00797889" w:rsidRDefault="00797889" w:rsidP="00797889">
      <w:pPr>
        <w:snapToGrid w:val="0"/>
        <w:rPr>
          <w:rFonts w:ascii="メイリオ" w:eastAsia="メイリオ" w:hAnsi="メイリオ" w:cs="Times New Roman"/>
          <w:color w:val="000000" w:themeColor="text1"/>
          <w:sz w:val="20"/>
          <w:szCs w:val="20"/>
        </w:rPr>
      </w:pPr>
      <w:r w:rsidRPr="00797889">
        <w:rPr>
          <w:rFonts w:ascii="メイリオ" w:eastAsia="メイリオ" w:hAnsi="メイリオ" w:cs="Times New Roman"/>
          <w:color w:val="000000" w:themeColor="text1"/>
          <w:sz w:val="20"/>
          <w:szCs w:val="20"/>
        </w:rPr>
        <w:t>1.</w:t>
      </w:r>
      <w:r w:rsidRPr="00797889">
        <w:rPr>
          <w:rFonts w:ascii="メイリオ" w:eastAsia="メイリオ" w:hAnsi="メイリオ" w:cs="Times New Roman" w:hint="eastAsia"/>
          <w:color w:val="000000" w:themeColor="text1"/>
          <w:sz w:val="20"/>
          <w:szCs w:val="20"/>
        </w:rPr>
        <w:t>会員マイページにログインしてください。</w:t>
      </w:r>
    </w:p>
    <w:p w14:paraId="7F824A92" w14:textId="77777777" w:rsidR="00797889" w:rsidRPr="00797889" w:rsidRDefault="00797889" w:rsidP="00797889">
      <w:pPr>
        <w:snapToGrid w:val="0"/>
        <w:rPr>
          <w:rFonts w:ascii="メイリオ" w:eastAsia="メイリオ" w:hAnsi="メイリオ" w:cs="Times New Roman"/>
          <w:color w:val="000000" w:themeColor="text1"/>
          <w:sz w:val="20"/>
          <w:szCs w:val="20"/>
        </w:rPr>
      </w:pPr>
      <w:r w:rsidRPr="00797889">
        <w:rPr>
          <w:rFonts w:ascii="メイリオ" w:eastAsia="メイリオ" w:hAnsi="メイリオ" w:cs="Times New Roman"/>
          <w:color w:val="000000" w:themeColor="text1"/>
          <w:sz w:val="20"/>
          <w:szCs w:val="20"/>
        </w:rPr>
        <w:t>2.</w:t>
      </w:r>
      <w:r w:rsidRPr="00797889">
        <w:rPr>
          <w:rFonts w:ascii="メイリオ" w:eastAsia="メイリオ" w:hAnsi="メイリオ" w:cs="Times New Roman" w:hint="eastAsia"/>
          <w:color w:val="000000" w:themeColor="text1"/>
          <w:sz w:val="20"/>
          <w:szCs w:val="20"/>
        </w:rPr>
        <w:t>メニュー内の「ご請求情報」をクリックしてください。</w:t>
      </w:r>
    </w:p>
    <w:p w14:paraId="4473B7C7" w14:textId="77777777" w:rsidR="00797889" w:rsidRPr="00797889" w:rsidRDefault="00797889" w:rsidP="00797889">
      <w:pPr>
        <w:snapToGrid w:val="0"/>
        <w:rPr>
          <w:rFonts w:ascii="メイリオ" w:eastAsia="メイリオ" w:hAnsi="メイリオ" w:cs="Times New Roman"/>
          <w:color w:val="000000" w:themeColor="text1"/>
          <w:sz w:val="20"/>
          <w:szCs w:val="20"/>
        </w:rPr>
      </w:pPr>
      <w:r w:rsidRPr="00797889">
        <w:rPr>
          <w:rFonts w:ascii="メイリオ" w:eastAsia="メイリオ" w:hAnsi="メイリオ" w:cs="Times New Roman"/>
          <w:color w:val="000000" w:themeColor="text1"/>
          <w:sz w:val="20"/>
          <w:szCs w:val="20"/>
        </w:rPr>
        <w:t>3.</w:t>
      </w:r>
      <w:r w:rsidRPr="00797889">
        <w:rPr>
          <w:rFonts w:ascii="メイリオ" w:eastAsia="メイリオ" w:hAnsi="メイリオ" w:cs="Times New Roman" w:hint="eastAsia"/>
          <w:color w:val="000000" w:themeColor="text1"/>
          <w:sz w:val="20"/>
          <w:szCs w:val="20"/>
        </w:rPr>
        <w:t>お支払いする明細を選択し「決済する」ボタンをクリックしてください。</w:t>
      </w:r>
    </w:p>
    <w:p w14:paraId="265E2722" w14:textId="77777777" w:rsidR="00797889" w:rsidRPr="00797889" w:rsidRDefault="00797889" w:rsidP="00797889">
      <w:pPr>
        <w:snapToGrid w:val="0"/>
        <w:rPr>
          <w:rFonts w:ascii="メイリオ" w:eastAsia="メイリオ" w:hAnsi="メイリオ" w:cs="Times New Roman"/>
          <w:color w:val="000000" w:themeColor="text1"/>
          <w:sz w:val="20"/>
          <w:szCs w:val="20"/>
        </w:rPr>
      </w:pPr>
      <w:r w:rsidRPr="00797889">
        <w:rPr>
          <w:rFonts w:ascii="メイリオ" w:eastAsia="メイリオ" w:hAnsi="メイリオ" w:cs="Times New Roman"/>
          <w:color w:val="000000" w:themeColor="text1"/>
          <w:sz w:val="20"/>
          <w:szCs w:val="20"/>
        </w:rPr>
        <w:t>4.</w:t>
      </w:r>
      <w:r w:rsidRPr="00797889">
        <w:rPr>
          <w:rFonts w:ascii="メイリオ" w:eastAsia="メイリオ" w:hAnsi="メイリオ" w:cs="Times New Roman" w:hint="eastAsia"/>
          <w:color w:val="000000" w:themeColor="text1"/>
          <w:sz w:val="20"/>
          <w:szCs w:val="20"/>
        </w:rPr>
        <w:t>決済方法をお選びいただき、次へ進んでください。</w:t>
      </w:r>
    </w:p>
    <w:p w14:paraId="05101507" w14:textId="77777777" w:rsidR="00797889" w:rsidRPr="00797889" w:rsidRDefault="00797889" w:rsidP="00797889">
      <w:pPr>
        <w:snapToGrid w:val="0"/>
        <w:rPr>
          <w:rFonts w:ascii="メイリオ" w:eastAsia="メイリオ" w:hAnsi="メイリオ" w:cs="Times New Roman"/>
          <w:color w:val="000000" w:themeColor="text1"/>
          <w:sz w:val="20"/>
          <w:szCs w:val="20"/>
        </w:rPr>
      </w:pPr>
      <w:r w:rsidRPr="00797889">
        <w:rPr>
          <w:rFonts w:ascii="メイリオ" w:eastAsia="メイリオ" w:hAnsi="メイリオ" w:cs="Times New Roman" w:hint="eastAsia"/>
          <w:color w:val="000000" w:themeColor="text1"/>
          <w:sz w:val="20"/>
          <w:szCs w:val="20"/>
        </w:rPr>
        <w:t>※クレジットカードの有効期限は、自動更新されません。マイページにログイン後、画面右上の人型アイコン＞会員情報のメニュー＞「決済方法の確認・変更」より、確認・変更が可能です。</w:t>
      </w:r>
    </w:p>
    <w:p w14:paraId="3325EE7D" w14:textId="77777777" w:rsidR="008D7A7A" w:rsidRPr="00FF3973" w:rsidRDefault="008D7A7A" w:rsidP="008D7A7A">
      <w:pPr>
        <w:snapToGrid w:val="0"/>
        <w:rPr>
          <w:rFonts w:ascii="メイリオ" w:eastAsia="メイリオ" w:hAnsi="メイリオ" w:cs="Times New Roman"/>
          <w:color w:val="000000" w:themeColor="text1"/>
          <w:sz w:val="20"/>
          <w:szCs w:val="20"/>
        </w:rPr>
      </w:pPr>
    </w:p>
    <w:p w14:paraId="513B01CF" w14:textId="77777777" w:rsidR="008D7A7A" w:rsidRPr="00FF3973" w:rsidRDefault="008D7A7A" w:rsidP="008D7A7A">
      <w:pPr>
        <w:snapToGrid w:val="0"/>
        <w:rPr>
          <w:rFonts w:ascii="メイリオ" w:eastAsia="メイリオ" w:hAnsi="メイリオ" w:cs="Times New Roman"/>
          <w:color w:val="000000" w:themeColor="text1"/>
          <w:sz w:val="20"/>
          <w:szCs w:val="20"/>
        </w:rPr>
      </w:pPr>
      <w:r w:rsidRPr="00FF3973">
        <w:rPr>
          <w:rFonts w:ascii="メイリオ" w:eastAsia="メイリオ" w:hAnsi="メイリオ" w:cs="Times New Roman" w:hint="eastAsia"/>
          <w:color w:val="000000" w:themeColor="text1"/>
          <w:sz w:val="20"/>
          <w:szCs w:val="20"/>
        </w:rPr>
        <w:t>以上となります。</w:t>
      </w:r>
    </w:p>
    <w:p w14:paraId="3776F3C9" w14:textId="74CF1E56" w:rsidR="00FB585B" w:rsidRPr="001C47D8" w:rsidRDefault="008D7A7A" w:rsidP="00CE7423">
      <w:pPr>
        <w:snapToGrid w:val="0"/>
        <w:rPr>
          <w:rFonts w:ascii="メイリオ" w:eastAsia="メイリオ" w:hAnsi="メイリオ" w:cs="Times New Roman"/>
          <w:color w:val="000000" w:themeColor="text1"/>
          <w:sz w:val="20"/>
          <w:szCs w:val="20"/>
        </w:rPr>
      </w:pPr>
      <w:r w:rsidRPr="00FF3973">
        <w:rPr>
          <w:rFonts w:ascii="メイリオ" w:eastAsia="メイリオ" w:hAnsi="メイリオ" w:cs="Times New Roman" w:hint="eastAsia"/>
          <w:color w:val="000000" w:themeColor="text1"/>
          <w:sz w:val="20"/>
          <w:szCs w:val="20"/>
        </w:rPr>
        <w:t>皆</w:t>
      </w:r>
      <w:r w:rsidR="006E7945">
        <w:rPr>
          <w:rFonts w:ascii="メイリオ" w:eastAsia="メイリオ" w:hAnsi="メイリオ" w:cs="Times New Roman" w:hint="eastAsia"/>
          <w:color w:val="000000" w:themeColor="text1"/>
          <w:sz w:val="20"/>
          <w:szCs w:val="20"/>
        </w:rPr>
        <w:t>様</w:t>
      </w:r>
      <w:r w:rsidRPr="00FF3973">
        <w:rPr>
          <w:rFonts w:ascii="メイリオ" w:eastAsia="メイリオ" w:hAnsi="メイリオ" w:cs="Times New Roman" w:hint="eastAsia"/>
          <w:color w:val="000000" w:themeColor="text1"/>
          <w:sz w:val="20"/>
          <w:szCs w:val="20"/>
        </w:rPr>
        <w:t>のご理解ご協力のほど、何卒宜しくお願い</w:t>
      </w:r>
      <w:r w:rsidR="00826A10">
        <w:rPr>
          <w:rFonts w:ascii="メイリオ" w:eastAsia="メイリオ" w:hAnsi="メイリオ" w:cs="Times New Roman" w:hint="eastAsia"/>
          <w:color w:val="000000" w:themeColor="text1"/>
          <w:sz w:val="20"/>
          <w:szCs w:val="20"/>
        </w:rPr>
        <w:t>いたします</w:t>
      </w:r>
      <w:r w:rsidRPr="00FF3973">
        <w:rPr>
          <w:rFonts w:ascii="メイリオ" w:eastAsia="メイリオ" w:hAnsi="メイリオ" w:cs="Times New Roman" w:hint="eastAsia"/>
          <w:color w:val="000000" w:themeColor="text1"/>
          <w:sz w:val="20"/>
          <w:szCs w:val="20"/>
        </w:rPr>
        <w:t>。</w:t>
      </w:r>
    </w:p>
    <w:sectPr w:rsidR="00FB585B" w:rsidRPr="001C47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7DED9" w14:textId="77777777" w:rsidR="0081713D" w:rsidRDefault="0081713D" w:rsidP="005C5C33">
      <w:r>
        <w:separator/>
      </w:r>
    </w:p>
  </w:endnote>
  <w:endnote w:type="continuationSeparator" w:id="0">
    <w:p w14:paraId="4E80E2C5" w14:textId="77777777" w:rsidR="0081713D" w:rsidRDefault="0081713D" w:rsidP="005C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EE475" w14:textId="77777777" w:rsidR="0081713D" w:rsidRDefault="0081713D" w:rsidP="005C5C33">
      <w:r>
        <w:separator/>
      </w:r>
    </w:p>
  </w:footnote>
  <w:footnote w:type="continuationSeparator" w:id="0">
    <w:p w14:paraId="3E14C513" w14:textId="77777777" w:rsidR="0081713D" w:rsidRDefault="0081713D" w:rsidP="005C5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26A"/>
    <w:multiLevelType w:val="hybridMultilevel"/>
    <w:tmpl w:val="216EF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902AEE"/>
    <w:multiLevelType w:val="hybridMultilevel"/>
    <w:tmpl w:val="59CA2B04"/>
    <w:lvl w:ilvl="0" w:tplc="4A5AD8E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52501904"/>
    <w:multiLevelType w:val="hybridMultilevel"/>
    <w:tmpl w:val="CBE82DAA"/>
    <w:lvl w:ilvl="0" w:tplc="0456965C">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951C49"/>
    <w:multiLevelType w:val="hybridMultilevel"/>
    <w:tmpl w:val="7F54320E"/>
    <w:lvl w:ilvl="0" w:tplc="2F5A1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29"/>
    <w:rsid w:val="00022D9D"/>
    <w:rsid w:val="00053935"/>
    <w:rsid w:val="000617B3"/>
    <w:rsid w:val="00062D93"/>
    <w:rsid w:val="000659CD"/>
    <w:rsid w:val="000B7EEE"/>
    <w:rsid w:val="000D291E"/>
    <w:rsid w:val="000F0E64"/>
    <w:rsid w:val="00115881"/>
    <w:rsid w:val="0014727D"/>
    <w:rsid w:val="00152661"/>
    <w:rsid w:val="00156111"/>
    <w:rsid w:val="00167C92"/>
    <w:rsid w:val="00185E79"/>
    <w:rsid w:val="00196F35"/>
    <w:rsid w:val="001C47D8"/>
    <w:rsid w:val="001C561A"/>
    <w:rsid w:val="001D0311"/>
    <w:rsid w:val="001E7C1A"/>
    <w:rsid w:val="00203306"/>
    <w:rsid w:val="002262AB"/>
    <w:rsid w:val="00263AAA"/>
    <w:rsid w:val="002B4C31"/>
    <w:rsid w:val="002D3B53"/>
    <w:rsid w:val="002E395A"/>
    <w:rsid w:val="002F37F4"/>
    <w:rsid w:val="00361965"/>
    <w:rsid w:val="00365032"/>
    <w:rsid w:val="00400F23"/>
    <w:rsid w:val="00453814"/>
    <w:rsid w:val="00473629"/>
    <w:rsid w:val="004832A5"/>
    <w:rsid w:val="00496CED"/>
    <w:rsid w:val="004B4291"/>
    <w:rsid w:val="005006CA"/>
    <w:rsid w:val="00532C21"/>
    <w:rsid w:val="00535139"/>
    <w:rsid w:val="00596D29"/>
    <w:rsid w:val="005C5C33"/>
    <w:rsid w:val="00696098"/>
    <w:rsid w:val="006C3429"/>
    <w:rsid w:val="006E7945"/>
    <w:rsid w:val="00765EE2"/>
    <w:rsid w:val="00781440"/>
    <w:rsid w:val="00792106"/>
    <w:rsid w:val="00797889"/>
    <w:rsid w:val="007A17F0"/>
    <w:rsid w:val="007C000D"/>
    <w:rsid w:val="007C21AA"/>
    <w:rsid w:val="007E5CDD"/>
    <w:rsid w:val="0081713D"/>
    <w:rsid w:val="00826A10"/>
    <w:rsid w:val="008273C9"/>
    <w:rsid w:val="00841646"/>
    <w:rsid w:val="00875514"/>
    <w:rsid w:val="008A75E5"/>
    <w:rsid w:val="008B6923"/>
    <w:rsid w:val="008D0CFA"/>
    <w:rsid w:val="008D7A7A"/>
    <w:rsid w:val="008E5798"/>
    <w:rsid w:val="008E5EBD"/>
    <w:rsid w:val="00903464"/>
    <w:rsid w:val="00922DFC"/>
    <w:rsid w:val="0093690A"/>
    <w:rsid w:val="00995CF3"/>
    <w:rsid w:val="009A253B"/>
    <w:rsid w:val="009D4B5B"/>
    <w:rsid w:val="009F1242"/>
    <w:rsid w:val="00A13B1C"/>
    <w:rsid w:val="00A24504"/>
    <w:rsid w:val="00A245B7"/>
    <w:rsid w:val="00A71C0E"/>
    <w:rsid w:val="00A71E01"/>
    <w:rsid w:val="00AF7241"/>
    <w:rsid w:val="00B13479"/>
    <w:rsid w:val="00B9098C"/>
    <w:rsid w:val="00BF0434"/>
    <w:rsid w:val="00BF372C"/>
    <w:rsid w:val="00C117B4"/>
    <w:rsid w:val="00C14467"/>
    <w:rsid w:val="00C26C2E"/>
    <w:rsid w:val="00C926CA"/>
    <w:rsid w:val="00CE1D1A"/>
    <w:rsid w:val="00CE7423"/>
    <w:rsid w:val="00D0527B"/>
    <w:rsid w:val="00D654EE"/>
    <w:rsid w:val="00DA2FA3"/>
    <w:rsid w:val="00DC55FA"/>
    <w:rsid w:val="00DE5794"/>
    <w:rsid w:val="00E60CA4"/>
    <w:rsid w:val="00E65CB6"/>
    <w:rsid w:val="00E748FD"/>
    <w:rsid w:val="00E82701"/>
    <w:rsid w:val="00EB434D"/>
    <w:rsid w:val="00ED581B"/>
    <w:rsid w:val="00F30A44"/>
    <w:rsid w:val="00F930C3"/>
    <w:rsid w:val="00FB3D23"/>
    <w:rsid w:val="00FB585B"/>
    <w:rsid w:val="00FF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FFF9B"/>
  <w15:chartTrackingRefBased/>
  <w15:docId w15:val="{15A227FA-2515-42EF-96E9-50CC1036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C3429"/>
  </w:style>
  <w:style w:type="character" w:customStyle="1" w:styleId="a4">
    <w:name w:val="挨拶文 (文字)"/>
    <w:basedOn w:val="a0"/>
    <w:link w:val="a3"/>
    <w:uiPriority w:val="99"/>
    <w:rsid w:val="006C3429"/>
  </w:style>
  <w:style w:type="paragraph" w:styleId="a5">
    <w:name w:val="Closing"/>
    <w:basedOn w:val="a"/>
    <w:link w:val="a6"/>
    <w:uiPriority w:val="99"/>
    <w:unhideWhenUsed/>
    <w:rsid w:val="006C3429"/>
    <w:pPr>
      <w:jc w:val="right"/>
    </w:pPr>
  </w:style>
  <w:style w:type="character" w:customStyle="1" w:styleId="a6">
    <w:name w:val="結語 (文字)"/>
    <w:basedOn w:val="a0"/>
    <w:link w:val="a5"/>
    <w:uiPriority w:val="99"/>
    <w:rsid w:val="006C3429"/>
  </w:style>
  <w:style w:type="paragraph" w:styleId="a7">
    <w:name w:val="List Paragraph"/>
    <w:basedOn w:val="a"/>
    <w:uiPriority w:val="34"/>
    <w:qFormat/>
    <w:rsid w:val="00D0527B"/>
    <w:pPr>
      <w:ind w:leftChars="400" w:left="840"/>
    </w:pPr>
  </w:style>
  <w:style w:type="paragraph" w:styleId="a8">
    <w:name w:val="header"/>
    <w:basedOn w:val="a"/>
    <w:link w:val="a9"/>
    <w:uiPriority w:val="99"/>
    <w:unhideWhenUsed/>
    <w:rsid w:val="005C5C33"/>
    <w:pPr>
      <w:tabs>
        <w:tab w:val="center" w:pos="4252"/>
        <w:tab w:val="right" w:pos="8504"/>
      </w:tabs>
      <w:snapToGrid w:val="0"/>
    </w:pPr>
  </w:style>
  <w:style w:type="character" w:customStyle="1" w:styleId="a9">
    <w:name w:val="ヘッダー (文字)"/>
    <w:basedOn w:val="a0"/>
    <w:link w:val="a8"/>
    <w:uiPriority w:val="99"/>
    <w:rsid w:val="005C5C33"/>
  </w:style>
  <w:style w:type="paragraph" w:styleId="aa">
    <w:name w:val="footer"/>
    <w:basedOn w:val="a"/>
    <w:link w:val="ab"/>
    <w:uiPriority w:val="99"/>
    <w:unhideWhenUsed/>
    <w:rsid w:val="005C5C33"/>
    <w:pPr>
      <w:tabs>
        <w:tab w:val="center" w:pos="4252"/>
        <w:tab w:val="right" w:pos="8504"/>
      </w:tabs>
      <w:snapToGrid w:val="0"/>
    </w:pPr>
  </w:style>
  <w:style w:type="character" w:customStyle="1" w:styleId="ab">
    <w:name w:val="フッター (文字)"/>
    <w:basedOn w:val="a0"/>
    <w:link w:val="aa"/>
    <w:uiPriority w:val="99"/>
    <w:rsid w:val="005C5C33"/>
  </w:style>
  <w:style w:type="character" w:styleId="ac">
    <w:name w:val="Hyperlink"/>
    <w:basedOn w:val="a0"/>
    <w:uiPriority w:val="99"/>
    <w:unhideWhenUsed/>
    <w:rsid w:val="002F37F4"/>
    <w:rPr>
      <w:color w:val="0563C1" w:themeColor="hyperlink"/>
      <w:u w:val="single"/>
    </w:rPr>
  </w:style>
  <w:style w:type="character" w:customStyle="1" w:styleId="UnresolvedMention">
    <w:name w:val="Unresolved Mention"/>
    <w:basedOn w:val="a0"/>
    <w:uiPriority w:val="99"/>
    <w:semiHidden/>
    <w:unhideWhenUsed/>
    <w:rsid w:val="002F37F4"/>
    <w:rPr>
      <w:color w:val="605E5C"/>
      <w:shd w:val="clear" w:color="auto" w:fill="E1DFDD"/>
    </w:rPr>
  </w:style>
  <w:style w:type="paragraph" w:styleId="ad">
    <w:name w:val="Date"/>
    <w:basedOn w:val="a"/>
    <w:next w:val="a"/>
    <w:link w:val="ae"/>
    <w:uiPriority w:val="99"/>
    <w:semiHidden/>
    <w:unhideWhenUsed/>
    <w:rsid w:val="00D654EE"/>
  </w:style>
  <w:style w:type="character" w:customStyle="1" w:styleId="ae">
    <w:name w:val="日付 (文字)"/>
    <w:basedOn w:val="a0"/>
    <w:link w:val="ad"/>
    <w:uiPriority w:val="99"/>
    <w:semiHidden/>
    <w:rsid w:val="00D6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555F-C0FB-4AFC-9E99-9F685BC3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しゅくみねっと株式会社</dc:creator>
  <cp:keywords/>
  <dc:description/>
  <cp:lastModifiedBy>Takuyuki YOSHIOKA</cp:lastModifiedBy>
  <cp:revision>10</cp:revision>
  <cp:lastPrinted>2023-03-01T07:24:00Z</cp:lastPrinted>
  <dcterms:created xsi:type="dcterms:W3CDTF">2023-06-30T03:14:00Z</dcterms:created>
  <dcterms:modified xsi:type="dcterms:W3CDTF">2023-06-30T07:39:00Z</dcterms:modified>
</cp:coreProperties>
</file>