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6AF" w:rsidRDefault="009570F7" w:rsidP="005D26AF">
      <w:pPr>
        <w:jc w:val="center"/>
        <w:rPr>
          <w:sz w:val="32"/>
          <w:szCs w:val="32"/>
        </w:rPr>
      </w:pPr>
      <w:r w:rsidRPr="009570F7">
        <w:rPr>
          <w:rFonts w:hint="eastAsia"/>
          <w:sz w:val="32"/>
          <w:szCs w:val="32"/>
        </w:rPr>
        <w:t>第</w:t>
      </w:r>
      <w:r w:rsidR="00004BE0">
        <w:rPr>
          <w:rFonts w:hint="eastAsia"/>
          <w:sz w:val="32"/>
          <w:szCs w:val="32"/>
        </w:rPr>
        <w:t>1</w:t>
      </w:r>
      <w:r w:rsidRPr="009570F7">
        <w:rPr>
          <w:rFonts w:hint="eastAsia"/>
          <w:sz w:val="32"/>
          <w:szCs w:val="32"/>
        </w:rPr>
        <w:t xml:space="preserve">回　</w:t>
      </w:r>
      <w:r w:rsidR="002A0E36">
        <w:rPr>
          <w:rFonts w:hint="eastAsia"/>
          <w:sz w:val="32"/>
          <w:szCs w:val="32"/>
        </w:rPr>
        <w:t xml:space="preserve">森林利用学会　</w:t>
      </w:r>
      <w:bookmarkStart w:id="0" w:name="_GoBack"/>
      <w:bookmarkEnd w:id="0"/>
      <w:r w:rsidRPr="009570F7">
        <w:rPr>
          <w:rFonts w:hint="eastAsia"/>
          <w:sz w:val="32"/>
          <w:szCs w:val="32"/>
        </w:rPr>
        <w:t>路網若手研究会</w:t>
      </w:r>
      <w:r w:rsidR="00EF5001">
        <w:rPr>
          <w:rFonts w:hint="eastAsia"/>
          <w:sz w:val="32"/>
          <w:szCs w:val="32"/>
        </w:rPr>
        <w:t>セミナー</w:t>
      </w:r>
    </w:p>
    <w:p w:rsidR="005D26AF" w:rsidRDefault="00004BE0" w:rsidP="005D26AF">
      <w:pPr>
        <w:jc w:val="center"/>
      </w:pPr>
      <w:r>
        <w:rPr>
          <w:rFonts w:hint="eastAsia"/>
        </w:rPr>
        <w:t>共催：近未来農林科学総合教育研究センター　シンポジウム</w:t>
      </w:r>
    </w:p>
    <w:p w:rsidR="001C50D7" w:rsidRPr="009570F7" w:rsidRDefault="001C50D7" w:rsidP="009570F7">
      <w:pPr>
        <w:jc w:val="center"/>
        <w:rPr>
          <w:sz w:val="32"/>
          <w:szCs w:val="32"/>
        </w:rPr>
      </w:pPr>
      <w:r>
        <w:rPr>
          <w:rFonts w:hint="eastAsia"/>
          <w:sz w:val="32"/>
          <w:szCs w:val="32"/>
        </w:rPr>
        <w:t>「</w:t>
      </w:r>
      <w:r w:rsidR="00A81DC3">
        <w:rPr>
          <w:rFonts w:hint="eastAsia"/>
          <w:sz w:val="32"/>
          <w:szCs w:val="32"/>
        </w:rPr>
        <w:t>これからの路網研究を考える</w:t>
      </w:r>
      <w:r>
        <w:rPr>
          <w:rFonts w:hint="eastAsia"/>
          <w:sz w:val="32"/>
          <w:szCs w:val="32"/>
        </w:rPr>
        <w:t>」</w:t>
      </w:r>
    </w:p>
    <w:p w:rsidR="009570F7" w:rsidRDefault="009570F7"/>
    <w:p w:rsidR="008C0F0F" w:rsidRDefault="009570F7">
      <w:r>
        <w:rPr>
          <w:rFonts w:hint="eastAsia"/>
        </w:rPr>
        <w:t>日時：</w:t>
      </w:r>
      <w:r>
        <w:rPr>
          <w:rFonts w:hint="eastAsia"/>
        </w:rPr>
        <w:t>10/21-22</w:t>
      </w:r>
    </w:p>
    <w:p w:rsidR="009570F7" w:rsidRDefault="009570F7">
      <w:r>
        <w:rPr>
          <w:rFonts w:hint="eastAsia"/>
        </w:rPr>
        <w:t>場所：信州大学農学部（</w:t>
      </w:r>
      <w:r w:rsidR="0049648B">
        <w:rPr>
          <w:rFonts w:hint="eastAsia"/>
        </w:rPr>
        <w:t>セミナー会場</w:t>
      </w:r>
      <w:r>
        <w:rPr>
          <w:rFonts w:hint="eastAsia"/>
        </w:rPr>
        <w:t>）</w:t>
      </w:r>
    </w:p>
    <w:p w:rsidR="009570F7" w:rsidRDefault="009570F7">
      <w:r>
        <w:rPr>
          <w:rFonts w:hint="eastAsia"/>
        </w:rPr>
        <w:t xml:space="preserve">　　　伊那市</w:t>
      </w:r>
      <w:r w:rsidR="008C0F0F">
        <w:rPr>
          <w:rFonts w:hint="eastAsia"/>
        </w:rPr>
        <w:t>鹿嶺高原・作業</w:t>
      </w:r>
      <w:r>
        <w:rPr>
          <w:rFonts w:hint="eastAsia"/>
        </w:rPr>
        <w:t>現場（現地検討会）</w:t>
      </w:r>
    </w:p>
    <w:p w:rsidR="009570F7" w:rsidRDefault="009570F7"/>
    <w:p w:rsidR="008C0F0F" w:rsidRDefault="009570F7" w:rsidP="00B74DB5">
      <w:pPr>
        <w:ind w:left="630" w:hangingChars="300" w:hanging="630"/>
      </w:pPr>
      <w:r>
        <w:rPr>
          <w:rFonts w:hint="eastAsia"/>
        </w:rPr>
        <w:t>趣旨：</w:t>
      </w:r>
      <w:r w:rsidR="00B74DB5">
        <w:rPr>
          <w:rFonts w:hint="eastAsia"/>
        </w:rPr>
        <w:t>高密作業路網や林業専用道など路網整備が進められている中で</w:t>
      </w:r>
      <w:r w:rsidR="00AC392B">
        <w:rPr>
          <w:rFonts w:hint="eastAsia"/>
        </w:rPr>
        <w:t>，</w:t>
      </w:r>
      <w:r w:rsidR="001C50D7">
        <w:rPr>
          <w:rFonts w:hint="eastAsia"/>
        </w:rPr>
        <w:t>路網に関する研究は集約されておらず全体的な方向性が見えにくい。</w:t>
      </w:r>
      <w:r>
        <w:rPr>
          <w:rFonts w:hint="eastAsia"/>
        </w:rPr>
        <w:t>これまでの路網研究と路網整備計画の経緯</w:t>
      </w:r>
      <w:r w:rsidR="00C06BC1">
        <w:rPr>
          <w:rFonts w:hint="eastAsia"/>
        </w:rPr>
        <w:t>を</w:t>
      </w:r>
      <w:r w:rsidR="007D5F97">
        <w:rPr>
          <w:rFonts w:hint="eastAsia"/>
        </w:rPr>
        <w:t>理解するとともに</w:t>
      </w:r>
      <w:r w:rsidR="00AC392B">
        <w:rPr>
          <w:rFonts w:hint="eastAsia"/>
        </w:rPr>
        <w:t>，</w:t>
      </w:r>
      <w:r w:rsidR="00C06BC1">
        <w:rPr>
          <w:rFonts w:hint="eastAsia"/>
        </w:rPr>
        <w:t>最新</w:t>
      </w:r>
      <w:r w:rsidR="007D5F97">
        <w:rPr>
          <w:rFonts w:hint="eastAsia"/>
        </w:rPr>
        <w:t>の路網研究</w:t>
      </w:r>
      <w:r w:rsidR="00C06BC1">
        <w:rPr>
          <w:rFonts w:hint="eastAsia"/>
        </w:rPr>
        <w:t>を紹介することで</w:t>
      </w:r>
      <w:r w:rsidR="00AC392B">
        <w:rPr>
          <w:rFonts w:hint="eastAsia"/>
        </w:rPr>
        <w:t>，</w:t>
      </w:r>
      <w:r w:rsidR="00C06BC1">
        <w:rPr>
          <w:rFonts w:hint="eastAsia"/>
        </w:rPr>
        <w:t>今後の路網研究と研究成果の現場活用をつな</w:t>
      </w:r>
      <w:r w:rsidR="00132D02">
        <w:rPr>
          <w:rFonts w:hint="eastAsia"/>
        </w:rPr>
        <w:t>げ</w:t>
      </w:r>
      <w:r w:rsidR="00C06BC1">
        <w:rPr>
          <w:rFonts w:hint="eastAsia"/>
        </w:rPr>
        <w:t>る議論を行う</w:t>
      </w:r>
      <w:r w:rsidR="008C0F0F">
        <w:rPr>
          <w:rFonts w:hint="eastAsia"/>
        </w:rPr>
        <w:t>。</w:t>
      </w:r>
    </w:p>
    <w:p w:rsidR="007D5F97" w:rsidRPr="008C0F0F" w:rsidRDefault="007D5F97"/>
    <w:p w:rsidR="00D920D3" w:rsidRDefault="00EF5001">
      <w:r>
        <w:rPr>
          <w:rFonts w:hint="eastAsia"/>
        </w:rPr>
        <w:t>セミナー（</w:t>
      </w:r>
      <w:r w:rsidR="008C0F0F">
        <w:rPr>
          <w:rFonts w:hint="eastAsia"/>
        </w:rPr>
        <w:t>第一日目）</w:t>
      </w:r>
    </w:p>
    <w:p w:rsidR="008C0F0F" w:rsidRDefault="0049648B">
      <w:r>
        <w:rPr>
          <w:rFonts w:hint="eastAsia"/>
        </w:rPr>
        <w:t xml:space="preserve">信州大学農学部　</w:t>
      </w:r>
      <w:r w:rsidR="008C0F0F">
        <w:rPr>
          <w:rFonts w:hint="eastAsia"/>
        </w:rPr>
        <w:t>30</w:t>
      </w:r>
      <w:r w:rsidR="008C0F0F">
        <w:rPr>
          <w:rFonts w:hint="eastAsia"/>
        </w:rPr>
        <w:t>番</w:t>
      </w:r>
      <w:r w:rsidR="00D920D3">
        <w:rPr>
          <w:rFonts w:hint="eastAsia"/>
        </w:rPr>
        <w:t>講義室</w:t>
      </w:r>
    </w:p>
    <w:p w:rsidR="007D5F97" w:rsidRDefault="007D5F97">
      <w:r>
        <w:rPr>
          <w:rFonts w:hint="eastAsia"/>
        </w:rPr>
        <w:t xml:space="preserve">趣旨説明　</w:t>
      </w:r>
      <w:r>
        <w:rPr>
          <w:rFonts w:hint="eastAsia"/>
        </w:rPr>
        <w:t>13</w:t>
      </w:r>
      <w:r>
        <w:rPr>
          <w:rFonts w:hint="eastAsia"/>
        </w:rPr>
        <w:t>：</w:t>
      </w:r>
      <w:r>
        <w:rPr>
          <w:rFonts w:hint="eastAsia"/>
        </w:rPr>
        <w:t>00-13</w:t>
      </w:r>
      <w:r>
        <w:rPr>
          <w:rFonts w:hint="eastAsia"/>
        </w:rPr>
        <w:t>：</w:t>
      </w:r>
      <w:r>
        <w:rPr>
          <w:rFonts w:hint="eastAsia"/>
        </w:rPr>
        <w:t>05</w:t>
      </w:r>
      <w:r>
        <w:rPr>
          <w:rFonts w:hint="eastAsia"/>
        </w:rPr>
        <w:t xml:space="preserve">　</w:t>
      </w:r>
      <w:r w:rsidR="00F93BA1">
        <w:rPr>
          <w:rFonts w:hint="eastAsia"/>
        </w:rPr>
        <w:t xml:space="preserve">　</w:t>
      </w:r>
      <w:r>
        <w:rPr>
          <w:rFonts w:hint="eastAsia"/>
        </w:rPr>
        <w:t>路網若手研究会会長　鈴木秀典（森林総研）</w:t>
      </w:r>
    </w:p>
    <w:p w:rsidR="007D5F97" w:rsidRDefault="007D5F97" w:rsidP="007D5F97">
      <w:r>
        <w:rPr>
          <w:rFonts w:hint="eastAsia"/>
        </w:rPr>
        <w:t xml:space="preserve">基調講演　</w:t>
      </w:r>
      <w:r>
        <w:rPr>
          <w:rFonts w:hint="eastAsia"/>
        </w:rPr>
        <w:t>13</w:t>
      </w:r>
      <w:r>
        <w:rPr>
          <w:rFonts w:hint="eastAsia"/>
        </w:rPr>
        <w:t>：</w:t>
      </w:r>
      <w:r>
        <w:rPr>
          <w:rFonts w:hint="eastAsia"/>
        </w:rPr>
        <w:t>05-14</w:t>
      </w:r>
      <w:r>
        <w:rPr>
          <w:rFonts w:hint="eastAsia"/>
        </w:rPr>
        <w:t>：</w:t>
      </w:r>
      <w:r>
        <w:rPr>
          <w:rFonts w:hint="eastAsia"/>
        </w:rPr>
        <w:t>35</w:t>
      </w:r>
      <w:r w:rsidR="00F93BA1">
        <w:rPr>
          <w:rFonts w:hint="eastAsia"/>
        </w:rPr>
        <w:t xml:space="preserve">　</w:t>
      </w:r>
      <w:r>
        <w:rPr>
          <w:rFonts w:hint="eastAsia"/>
        </w:rPr>
        <w:t xml:space="preserve">　講師：峰松浩彦（元東京農工大学）</w:t>
      </w:r>
    </w:p>
    <w:p w:rsidR="007D5F97" w:rsidRPr="009570F7" w:rsidRDefault="007D5F97" w:rsidP="00F93BA1">
      <w:pPr>
        <w:ind w:firstLineChars="1300" w:firstLine="2730"/>
      </w:pPr>
      <w:r>
        <w:rPr>
          <w:rFonts w:hint="eastAsia"/>
        </w:rPr>
        <w:t>「路網研究と整備計画経緯について（仮）」</w:t>
      </w:r>
      <w:r w:rsidR="00C06BC1">
        <w:rPr>
          <w:rFonts w:hint="eastAsia"/>
        </w:rPr>
        <w:t>（講演</w:t>
      </w:r>
      <w:r w:rsidR="00C06BC1">
        <w:rPr>
          <w:rFonts w:hint="eastAsia"/>
        </w:rPr>
        <w:t>1</w:t>
      </w:r>
      <w:r w:rsidR="00C06BC1">
        <w:rPr>
          <w:rFonts w:hint="eastAsia"/>
        </w:rPr>
        <w:t>時間</w:t>
      </w:r>
      <w:r w:rsidR="001A11E6">
        <w:rPr>
          <w:rFonts w:hint="eastAsia"/>
        </w:rPr>
        <w:t xml:space="preserve"> </w:t>
      </w:r>
      <w:r w:rsidR="00C06BC1">
        <w:rPr>
          <w:rFonts w:hint="eastAsia"/>
        </w:rPr>
        <w:t>+</w:t>
      </w:r>
      <w:r w:rsidR="00C06BC1">
        <w:rPr>
          <w:rFonts w:hint="eastAsia"/>
        </w:rPr>
        <w:t>質疑</w:t>
      </w:r>
      <w:r w:rsidR="00C06BC1">
        <w:rPr>
          <w:rFonts w:hint="eastAsia"/>
        </w:rPr>
        <w:t>30</w:t>
      </w:r>
      <w:r w:rsidR="00C06BC1">
        <w:rPr>
          <w:rFonts w:hint="eastAsia"/>
        </w:rPr>
        <w:t>分</w:t>
      </w:r>
      <w:r w:rsidR="001A11E6">
        <w:rPr>
          <w:rFonts w:hint="eastAsia"/>
        </w:rPr>
        <w:t>程度</w:t>
      </w:r>
      <w:r w:rsidR="00C06BC1">
        <w:rPr>
          <w:rFonts w:hint="eastAsia"/>
        </w:rPr>
        <w:t>）</w:t>
      </w:r>
    </w:p>
    <w:p w:rsidR="007D5F97" w:rsidRDefault="007D5F97">
      <w:r>
        <w:rPr>
          <w:rFonts w:hint="eastAsia"/>
        </w:rPr>
        <w:t xml:space="preserve">休憩　　　</w:t>
      </w:r>
      <w:r>
        <w:rPr>
          <w:rFonts w:hint="eastAsia"/>
        </w:rPr>
        <w:t>14</w:t>
      </w:r>
      <w:r>
        <w:rPr>
          <w:rFonts w:hint="eastAsia"/>
        </w:rPr>
        <w:t>：</w:t>
      </w:r>
      <w:r>
        <w:rPr>
          <w:rFonts w:hint="eastAsia"/>
        </w:rPr>
        <w:t>35-14</w:t>
      </w:r>
      <w:r>
        <w:rPr>
          <w:rFonts w:hint="eastAsia"/>
        </w:rPr>
        <w:t>：</w:t>
      </w:r>
      <w:r>
        <w:rPr>
          <w:rFonts w:hint="eastAsia"/>
        </w:rPr>
        <w:t>45</w:t>
      </w:r>
      <w:r w:rsidR="00EF5001">
        <w:rPr>
          <w:rFonts w:hint="eastAsia"/>
        </w:rPr>
        <w:t xml:space="preserve">　</w:t>
      </w:r>
    </w:p>
    <w:p w:rsidR="007D5F97" w:rsidRPr="007D5F97" w:rsidRDefault="007D5F97">
      <w:r>
        <w:rPr>
          <w:rFonts w:hint="eastAsia"/>
        </w:rPr>
        <w:t xml:space="preserve">話題提供　</w:t>
      </w:r>
      <w:r>
        <w:rPr>
          <w:rFonts w:hint="eastAsia"/>
        </w:rPr>
        <w:t>14</w:t>
      </w:r>
      <w:r>
        <w:rPr>
          <w:rFonts w:hint="eastAsia"/>
        </w:rPr>
        <w:t>：</w:t>
      </w:r>
      <w:r w:rsidR="00EF5001">
        <w:rPr>
          <w:rFonts w:hint="eastAsia"/>
        </w:rPr>
        <w:t>45-15</w:t>
      </w:r>
      <w:r>
        <w:rPr>
          <w:rFonts w:hint="eastAsia"/>
        </w:rPr>
        <w:t>：</w:t>
      </w:r>
      <w:r w:rsidR="00EF5001">
        <w:rPr>
          <w:rFonts w:hint="eastAsia"/>
        </w:rPr>
        <w:t>05</w:t>
      </w:r>
      <w:r>
        <w:rPr>
          <w:rFonts w:hint="eastAsia"/>
        </w:rPr>
        <w:t xml:space="preserve">　</w:t>
      </w:r>
      <w:r w:rsidR="00EF5001">
        <w:rPr>
          <w:rFonts w:hint="eastAsia"/>
        </w:rPr>
        <w:t>「</w:t>
      </w:r>
      <w:r w:rsidR="0049648B" w:rsidRPr="0049648B">
        <w:rPr>
          <w:rFonts w:hint="eastAsia"/>
        </w:rPr>
        <w:t>路網計画における微地形判読</w:t>
      </w:r>
      <w:r w:rsidR="00EF5001">
        <w:rPr>
          <w:rFonts w:hint="eastAsia"/>
        </w:rPr>
        <w:t>」</w:t>
      </w:r>
      <w:r w:rsidR="0049648B">
        <w:rPr>
          <w:rFonts w:hint="eastAsia"/>
        </w:rPr>
        <w:t xml:space="preserve">　　　　</w:t>
      </w:r>
      <w:r w:rsidR="00EF5001">
        <w:rPr>
          <w:rFonts w:hint="eastAsia"/>
        </w:rPr>
        <w:t>戸田堅一郎</w:t>
      </w:r>
      <w:r w:rsidR="005C5A4F">
        <w:rPr>
          <w:rFonts w:hint="eastAsia"/>
        </w:rPr>
        <w:t>（</w:t>
      </w:r>
      <w:r w:rsidR="008C0F0F">
        <w:rPr>
          <w:rFonts w:hint="eastAsia"/>
        </w:rPr>
        <w:t>長野県林業総合センター</w:t>
      </w:r>
      <w:r w:rsidR="005C5A4F">
        <w:rPr>
          <w:rFonts w:hint="eastAsia"/>
        </w:rPr>
        <w:t>）</w:t>
      </w:r>
    </w:p>
    <w:p w:rsidR="00B74DB5" w:rsidRDefault="00EF5001" w:rsidP="00B74DB5">
      <w:r>
        <w:rPr>
          <w:rFonts w:hint="eastAsia"/>
        </w:rPr>
        <w:t xml:space="preserve">　　　　　</w:t>
      </w:r>
      <w:r>
        <w:rPr>
          <w:rFonts w:hint="eastAsia"/>
        </w:rPr>
        <w:t>15</w:t>
      </w:r>
      <w:r>
        <w:rPr>
          <w:rFonts w:hint="eastAsia"/>
        </w:rPr>
        <w:t>：</w:t>
      </w:r>
      <w:r>
        <w:rPr>
          <w:rFonts w:hint="eastAsia"/>
        </w:rPr>
        <w:t>05-15</w:t>
      </w:r>
      <w:r>
        <w:rPr>
          <w:rFonts w:hint="eastAsia"/>
        </w:rPr>
        <w:t>：</w:t>
      </w:r>
      <w:r>
        <w:rPr>
          <w:rFonts w:hint="eastAsia"/>
        </w:rPr>
        <w:t>25</w:t>
      </w:r>
      <w:r>
        <w:rPr>
          <w:rFonts w:hint="eastAsia"/>
        </w:rPr>
        <w:t xml:space="preserve">　「</w:t>
      </w:r>
      <w:r w:rsidR="00B74DB5">
        <w:rPr>
          <w:rFonts w:hint="eastAsia"/>
        </w:rPr>
        <w:t>路網計画問題とその解法</w:t>
      </w:r>
      <w:r w:rsidR="00B74DB5">
        <w:rPr>
          <w:rFonts w:hint="eastAsia"/>
        </w:rPr>
        <w:t>:</w:t>
      </w:r>
    </w:p>
    <w:p w:rsidR="007D5F97" w:rsidRDefault="00B74DB5" w:rsidP="00B74DB5">
      <w:r>
        <w:rPr>
          <w:rFonts w:hint="eastAsia"/>
        </w:rPr>
        <w:t xml:space="preserve"> </w:t>
      </w:r>
      <w:r>
        <w:rPr>
          <w:rFonts w:hint="eastAsia"/>
        </w:rPr>
        <w:t xml:space="preserve">　　　　　　　　　　　　</w:t>
      </w:r>
      <w:r>
        <w:rPr>
          <w:rFonts w:hint="eastAsia"/>
        </w:rPr>
        <w:t xml:space="preserve">   </w:t>
      </w:r>
      <w:r>
        <w:rPr>
          <w:rFonts w:hint="eastAsia"/>
        </w:rPr>
        <w:t>グラフ理論によるアプローチ</w:t>
      </w:r>
      <w:r w:rsidR="00EF5001">
        <w:rPr>
          <w:rFonts w:hint="eastAsia"/>
        </w:rPr>
        <w:t xml:space="preserve">」　</w:t>
      </w:r>
      <w:r>
        <w:rPr>
          <w:rFonts w:hint="eastAsia"/>
        </w:rPr>
        <w:t xml:space="preserve">   </w:t>
      </w:r>
      <w:r>
        <w:rPr>
          <w:rFonts w:hint="eastAsia"/>
          <w:sz w:val="16"/>
          <w:szCs w:val="16"/>
        </w:rPr>
        <w:t xml:space="preserve"> </w:t>
      </w:r>
      <w:r w:rsidR="0049648B">
        <w:rPr>
          <w:rFonts w:hint="eastAsia"/>
        </w:rPr>
        <w:t xml:space="preserve">　</w:t>
      </w:r>
      <w:r w:rsidR="00EF5001">
        <w:rPr>
          <w:rFonts w:hint="eastAsia"/>
        </w:rPr>
        <w:t>白澤紘明</w:t>
      </w:r>
      <w:r w:rsidR="005C5A4F">
        <w:rPr>
          <w:rFonts w:hint="eastAsia"/>
        </w:rPr>
        <w:t xml:space="preserve">　（京都大学）</w:t>
      </w:r>
    </w:p>
    <w:p w:rsidR="00EF5001" w:rsidRDefault="00EF5001">
      <w:r>
        <w:rPr>
          <w:rFonts w:hint="eastAsia"/>
        </w:rPr>
        <w:t xml:space="preserve">　　　　　</w:t>
      </w:r>
      <w:r>
        <w:rPr>
          <w:rFonts w:hint="eastAsia"/>
        </w:rPr>
        <w:t>15</w:t>
      </w:r>
      <w:r>
        <w:rPr>
          <w:rFonts w:hint="eastAsia"/>
        </w:rPr>
        <w:t>：</w:t>
      </w:r>
      <w:r>
        <w:rPr>
          <w:rFonts w:hint="eastAsia"/>
        </w:rPr>
        <w:t>25-15</w:t>
      </w:r>
      <w:r>
        <w:rPr>
          <w:rFonts w:hint="eastAsia"/>
        </w:rPr>
        <w:t>：</w:t>
      </w:r>
      <w:r>
        <w:rPr>
          <w:rFonts w:hint="eastAsia"/>
        </w:rPr>
        <w:t>45</w:t>
      </w:r>
      <w:r>
        <w:rPr>
          <w:rFonts w:hint="eastAsia"/>
        </w:rPr>
        <w:t xml:space="preserve">　「</w:t>
      </w:r>
      <w:r w:rsidR="0049648B" w:rsidRPr="0049648B">
        <w:rPr>
          <w:rFonts w:hint="eastAsia"/>
        </w:rPr>
        <w:t>路面からの排水量の現地実験について</w:t>
      </w:r>
      <w:r>
        <w:rPr>
          <w:rFonts w:hint="eastAsia"/>
        </w:rPr>
        <w:t>」宗岡</w:t>
      </w:r>
      <w:r w:rsidR="005D26AF">
        <w:rPr>
          <w:rFonts w:hint="eastAsia"/>
        </w:rPr>
        <w:t xml:space="preserve">寛子　</w:t>
      </w:r>
      <w:r w:rsidR="005C5A4F">
        <w:rPr>
          <w:rFonts w:hint="eastAsia"/>
        </w:rPr>
        <w:t>（森林総研）</w:t>
      </w:r>
    </w:p>
    <w:p w:rsidR="008C0F0F" w:rsidRDefault="00EF5001">
      <w:r>
        <w:rPr>
          <w:rFonts w:hint="eastAsia"/>
        </w:rPr>
        <w:t xml:space="preserve">総合討論　</w:t>
      </w:r>
      <w:r>
        <w:rPr>
          <w:rFonts w:hint="eastAsia"/>
        </w:rPr>
        <w:t>15</w:t>
      </w:r>
      <w:r>
        <w:rPr>
          <w:rFonts w:hint="eastAsia"/>
        </w:rPr>
        <w:t>：</w:t>
      </w:r>
      <w:r>
        <w:rPr>
          <w:rFonts w:hint="eastAsia"/>
        </w:rPr>
        <w:t>45-16</w:t>
      </w:r>
      <w:r>
        <w:rPr>
          <w:rFonts w:hint="eastAsia"/>
        </w:rPr>
        <w:t>：</w:t>
      </w:r>
      <w:r>
        <w:rPr>
          <w:rFonts w:hint="eastAsia"/>
        </w:rPr>
        <w:t>30</w:t>
      </w:r>
      <w:r>
        <w:rPr>
          <w:rFonts w:hint="eastAsia"/>
        </w:rPr>
        <w:t xml:space="preserve">　</w:t>
      </w:r>
      <w:r w:rsidR="00D920D3">
        <w:rPr>
          <w:rFonts w:hint="eastAsia"/>
        </w:rPr>
        <w:t xml:space="preserve">　</w:t>
      </w:r>
      <w:r>
        <w:rPr>
          <w:rFonts w:hint="eastAsia"/>
        </w:rPr>
        <w:t>パネラー</w:t>
      </w:r>
      <w:r w:rsidR="00B74DB5">
        <w:rPr>
          <w:rFonts w:hint="eastAsia"/>
        </w:rPr>
        <w:t xml:space="preserve"> </w:t>
      </w:r>
      <w:r>
        <w:rPr>
          <w:rFonts w:hint="eastAsia"/>
        </w:rPr>
        <w:t>発表者</w:t>
      </w:r>
      <w:r w:rsidR="001A11E6">
        <w:rPr>
          <w:rFonts w:hint="eastAsia"/>
        </w:rPr>
        <w:t>・</w:t>
      </w:r>
      <w:r w:rsidR="0049648B">
        <w:rPr>
          <w:rFonts w:hint="eastAsia"/>
        </w:rPr>
        <w:t>路網若手</w:t>
      </w:r>
      <w:r w:rsidR="001A11E6">
        <w:rPr>
          <w:rFonts w:hint="eastAsia"/>
        </w:rPr>
        <w:t>研究会・</w:t>
      </w:r>
      <w:r w:rsidR="00B74DB5">
        <w:rPr>
          <w:rFonts w:hint="eastAsia"/>
        </w:rPr>
        <w:t xml:space="preserve"> </w:t>
      </w:r>
      <w:r w:rsidR="008C0F0F">
        <w:rPr>
          <w:rFonts w:hint="eastAsia"/>
        </w:rPr>
        <w:t>松澤義明（</w:t>
      </w:r>
      <w:r w:rsidR="00B74DB5">
        <w:rPr>
          <w:rFonts w:hint="eastAsia"/>
        </w:rPr>
        <w:t>長野県</w:t>
      </w:r>
      <w:r w:rsidR="008C0F0F">
        <w:rPr>
          <w:rFonts w:hint="eastAsia"/>
        </w:rPr>
        <w:t>林業コンサルタント</w:t>
      </w:r>
      <w:r w:rsidR="00B74DB5">
        <w:rPr>
          <w:rFonts w:hint="eastAsia"/>
        </w:rPr>
        <w:t>協会</w:t>
      </w:r>
      <w:r w:rsidR="008C0F0F">
        <w:rPr>
          <w:rFonts w:hint="eastAsia"/>
        </w:rPr>
        <w:t>）</w:t>
      </w:r>
    </w:p>
    <w:p w:rsidR="00EF5001" w:rsidRDefault="001C50D7">
      <w:r>
        <w:rPr>
          <w:rFonts w:hint="eastAsia"/>
        </w:rPr>
        <w:t>司会：中澤</w:t>
      </w:r>
      <w:r w:rsidR="008C0F0F">
        <w:rPr>
          <w:rFonts w:hint="eastAsia"/>
        </w:rPr>
        <w:t>昌彦（森林総研）</w:t>
      </w:r>
    </w:p>
    <w:p w:rsidR="00D920D3" w:rsidRDefault="00D920D3"/>
    <w:p w:rsidR="00EF5001" w:rsidRDefault="00EF5001">
      <w:r>
        <w:rPr>
          <w:rFonts w:hint="eastAsia"/>
        </w:rPr>
        <w:t>現地検討会（第二日目）</w:t>
      </w:r>
    </w:p>
    <w:p w:rsidR="00D920D3" w:rsidRDefault="00D920D3" w:rsidP="004E39C1">
      <w:pPr>
        <w:ind w:left="840" w:hangingChars="400" w:hanging="840"/>
      </w:pPr>
      <w:r>
        <w:rPr>
          <w:rFonts w:hint="eastAsia"/>
        </w:rPr>
        <w:t xml:space="preserve">　</w:t>
      </w:r>
      <w:r w:rsidR="00425B26">
        <w:rPr>
          <w:rFonts w:hint="eastAsia"/>
        </w:rPr>
        <w:t xml:space="preserve">　　　</w:t>
      </w:r>
      <w:r w:rsidR="004E39C1">
        <w:rPr>
          <w:rFonts w:hint="eastAsia"/>
        </w:rPr>
        <w:t xml:space="preserve">　</w:t>
      </w:r>
      <w:r w:rsidR="0049648B">
        <w:rPr>
          <w:rFonts w:hint="eastAsia"/>
        </w:rPr>
        <w:t>高解像度地形情報</w:t>
      </w:r>
      <w:r w:rsidR="004E39C1">
        <w:rPr>
          <w:rFonts w:hint="eastAsia"/>
        </w:rPr>
        <w:t>が計測された搬出現場において</w:t>
      </w:r>
      <w:r w:rsidR="00AC392B">
        <w:rPr>
          <w:rFonts w:hint="eastAsia"/>
        </w:rPr>
        <w:t>，</w:t>
      </w:r>
      <w:r w:rsidR="0049648B">
        <w:rPr>
          <w:rFonts w:hint="eastAsia"/>
        </w:rPr>
        <w:t>路網開設</w:t>
      </w:r>
      <w:r>
        <w:rPr>
          <w:rFonts w:hint="eastAsia"/>
        </w:rPr>
        <w:t>状況</w:t>
      </w:r>
      <w:r w:rsidR="004E39C1">
        <w:rPr>
          <w:rFonts w:hint="eastAsia"/>
        </w:rPr>
        <w:t>や作業を見学することで</w:t>
      </w:r>
      <w:r w:rsidR="00AC392B">
        <w:rPr>
          <w:rFonts w:hint="eastAsia"/>
        </w:rPr>
        <w:t>，</w:t>
      </w:r>
      <w:r>
        <w:rPr>
          <w:rFonts w:hint="eastAsia"/>
        </w:rPr>
        <w:t>データ</w:t>
      </w:r>
      <w:r w:rsidR="004E39C1">
        <w:rPr>
          <w:rFonts w:hint="eastAsia"/>
        </w:rPr>
        <w:t>を活用した</w:t>
      </w:r>
      <w:r>
        <w:rPr>
          <w:rFonts w:hint="eastAsia"/>
        </w:rPr>
        <w:t>設計の課題や現場への適応性を検討する。</w:t>
      </w:r>
    </w:p>
    <w:p w:rsidR="001A11E6" w:rsidRDefault="001A11E6" w:rsidP="004E39C1">
      <w:pPr>
        <w:ind w:left="840" w:hangingChars="400" w:hanging="840"/>
      </w:pPr>
    </w:p>
    <w:p w:rsidR="00EF5001" w:rsidRDefault="008C0F0F">
      <w:r>
        <w:rPr>
          <w:rFonts w:hint="eastAsia"/>
        </w:rPr>
        <w:t>見学先</w:t>
      </w:r>
      <w:r w:rsidR="00DE7FF0">
        <w:rPr>
          <w:rFonts w:hint="eastAsia"/>
        </w:rPr>
        <w:t>：</w:t>
      </w:r>
      <w:r>
        <w:rPr>
          <w:rFonts w:hint="eastAsia"/>
        </w:rPr>
        <w:t>伊那市鹿嶺高原</w:t>
      </w:r>
    </w:p>
    <w:p w:rsidR="00D920D3" w:rsidRDefault="001A11E6" w:rsidP="001A11E6">
      <w:pPr>
        <w:ind w:firstLineChars="500" w:firstLine="1050"/>
      </w:pPr>
      <w:r>
        <w:rPr>
          <w:rFonts w:hint="eastAsia"/>
        </w:rPr>
        <w:t>9</w:t>
      </w:r>
      <w:r w:rsidR="00D920D3">
        <w:rPr>
          <w:rFonts w:hint="eastAsia"/>
        </w:rPr>
        <w:t>：</w:t>
      </w:r>
      <w:r>
        <w:rPr>
          <w:rFonts w:hint="eastAsia"/>
        </w:rPr>
        <w:t>0</w:t>
      </w:r>
      <w:r w:rsidR="00D920D3">
        <w:rPr>
          <w:rFonts w:hint="eastAsia"/>
        </w:rPr>
        <w:t>0</w:t>
      </w:r>
      <w:r w:rsidR="00D920D3">
        <w:rPr>
          <w:rFonts w:hint="eastAsia"/>
        </w:rPr>
        <w:t xml:space="preserve">　</w:t>
      </w:r>
      <w:r w:rsidR="00F93BA1">
        <w:rPr>
          <w:rFonts w:hint="eastAsia"/>
        </w:rPr>
        <w:t>農学部・宿泊先ホテル</w:t>
      </w:r>
      <w:r w:rsidR="00D920D3">
        <w:rPr>
          <w:rFonts w:hint="eastAsia"/>
        </w:rPr>
        <w:t>出発</w:t>
      </w:r>
    </w:p>
    <w:p w:rsidR="00D920D3" w:rsidRDefault="00D920D3">
      <w:r>
        <w:rPr>
          <w:rFonts w:hint="eastAsia"/>
        </w:rPr>
        <w:t xml:space="preserve">　　　</w:t>
      </w:r>
      <w:r w:rsidR="001A11E6">
        <w:rPr>
          <w:rFonts w:hint="eastAsia"/>
        </w:rPr>
        <w:t xml:space="preserve"> </w:t>
      </w:r>
      <w:r>
        <w:rPr>
          <w:rFonts w:hint="eastAsia"/>
        </w:rPr>
        <w:t xml:space="preserve">　</w:t>
      </w:r>
      <w:r w:rsidR="001A11E6">
        <w:rPr>
          <w:rFonts w:hint="eastAsia"/>
        </w:rPr>
        <w:t xml:space="preserve"> </w:t>
      </w:r>
      <w:r>
        <w:rPr>
          <w:rFonts w:hint="eastAsia"/>
        </w:rPr>
        <w:t>9</w:t>
      </w:r>
      <w:r>
        <w:rPr>
          <w:rFonts w:hint="eastAsia"/>
        </w:rPr>
        <w:t>：</w:t>
      </w:r>
      <w:r w:rsidR="001A11E6">
        <w:rPr>
          <w:rFonts w:hint="eastAsia"/>
        </w:rPr>
        <w:t>3</w:t>
      </w:r>
      <w:r>
        <w:rPr>
          <w:rFonts w:hint="eastAsia"/>
        </w:rPr>
        <w:t>0</w:t>
      </w:r>
      <w:r>
        <w:rPr>
          <w:rFonts w:hint="eastAsia"/>
        </w:rPr>
        <w:t xml:space="preserve">　道の駅南アルプス村</w:t>
      </w:r>
    </w:p>
    <w:p w:rsidR="00D920D3" w:rsidRDefault="00D920D3">
      <w:r>
        <w:rPr>
          <w:rFonts w:hint="eastAsia"/>
        </w:rPr>
        <w:t xml:space="preserve">      </w:t>
      </w:r>
      <w:r w:rsidR="001A11E6">
        <w:rPr>
          <w:rFonts w:hint="eastAsia"/>
        </w:rPr>
        <w:t xml:space="preserve"> </w:t>
      </w:r>
      <w:r>
        <w:rPr>
          <w:rFonts w:hint="eastAsia"/>
        </w:rPr>
        <w:t xml:space="preserve"> </w:t>
      </w:r>
      <w:r w:rsidR="001A11E6">
        <w:rPr>
          <w:rFonts w:hint="eastAsia"/>
        </w:rPr>
        <w:t xml:space="preserve"> 10</w:t>
      </w:r>
      <w:r>
        <w:rPr>
          <w:rFonts w:hint="eastAsia"/>
        </w:rPr>
        <w:t>：</w:t>
      </w:r>
      <w:r w:rsidR="001A11E6">
        <w:rPr>
          <w:rFonts w:hint="eastAsia"/>
        </w:rPr>
        <w:t>00</w:t>
      </w:r>
      <w:r>
        <w:rPr>
          <w:rFonts w:hint="eastAsia"/>
        </w:rPr>
        <w:t xml:space="preserve">　鹿嶺高原現場見学　現場解説：松澤</w:t>
      </w:r>
      <w:r w:rsidR="0049648B">
        <w:rPr>
          <w:rFonts w:hint="eastAsia"/>
        </w:rPr>
        <w:t>義明</w:t>
      </w:r>
      <w:r>
        <w:rPr>
          <w:rFonts w:hint="eastAsia"/>
        </w:rPr>
        <w:t xml:space="preserve">　</w:t>
      </w:r>
      <w:r w:rsidR="000279AD">
        <w:rPr>
          <w:rFonts w:hint="eastAsia"/>
        </w:rPr>
        <w:t xml:space="preserve">仙石幸男　</w:t>
      </w:r>
      <w:r>
        <w:rPr>
          <w:rFonts w:hint="eastAsia"/>
        </w:rPr>
        <w:t>戸田</w:t>
      </w:r>
      <w:r w:rsidR="0049648B">
        <w:rPr>
          <w:rFonts w:hint="eastAsia"/>
        </w:rPr>
        <w:t>堅一郎</w:t>
      </w:r>
    </w:p>
    <w:p w:rsidR="00D920D3" w:rsidRDefault="00D920D3">
      <w:r>
        <w:rPr>
          <w:rFonts w:hint="eastAsia"/>
        </w:rPr>
        <w:t xml:space="preserve">　　　</w:t>
      </w:r>
      <w:r w:rsidR="001A11E6">
        <w:rPr>
          <w:rFonts w:hint="eastAsia"/>
        </w:rPr>
        <w:t xml:space="preserve">  </w:t>
      </w:r>
      <w:r>
        <w:rPr>
          <w:rFonts w:hint="eastAsia"/>
        </w:rPr>
        <w:t xml:space="preserve"> 12</w:t>
      </w:r>
      <w:r>
        <w:rPr>
          <w:rFonts w:hint="eastAsia"/>
        </w:rPr>
        <w:t>：</w:t>
      </w:r>
      <w:r>
        <w:rPr>
          <w:rFonts w:hint="eastAsia"/>
        </w:rPr>
        <w:t>00</w:t>
      </w:r>
      <w:r>
        <w:rPr>
          <w:rFonts w:hint="eastAsia"/>
        </w:rPr>
        <w:t xml:space="preserve">　昼食</w:t>
      </w:r>
    </w:p>
    <w:p w:rsidR="00D920D3" w:rsidRDefault="00D920D3">
      <w:r>
        <w:rPr>
          <w:rFonts w:hint="eastAsia"/>
        </w:rPr>
        <w:t xml:space="preserve">　　</w:t>
      </w:r>
      <w:r w:rsidR="001A11E6">
        <w:rPr>
          <w:rFonts w:hint="eastAsia"/>
        </w:rPr>
        <w:t xml:space="preserve"> </w:t>
      </w:r>
      <w:r>
        <w:rPr>
          <w:rFonts w:hint="eastAsia"/>
        </w:rPr>
        <w:t xml:space="preserve">　</w:t>
      </w:r>
      <w:r w:rsidR="001A11E6">
        <w:rPr>
          <w:rFonts w:hint="eastAsia"/>
        </w:rPr>
        <w:t xml:space="preserve"> </w:t>
      </w:r>
      <w:r>
        <w:rPr>
          <w:rFonts w:hint="eastAsia"/>
        </w:rPr>
        <w:t xml:space="preserve"> 13</w:t>
      </w:r>
      <w:r>
        <w:rPr>
          <w:rFonts w:hint="eastAsia"/>
        </w:rPr>
        <w:t>：</w:t>
      </w:r>
      <w:r w:rsidR="001A11E6">
        <w:rPr>
          <w:rFonts w:hint="eastAsia"/>
        </w:rPr>
        <w:t>0</w:t>
      </w:r>
      <w:r>
        <w:rPr>
          <w:rFonts w:hint="eastAsia"/>
        </w:rPr>
        <w:t>0</w:t>
      </w:r>
      <w:r>
        <w:rPr>
          <w:rFonts w:hint="eastAsia"/>
        </w:rPr>
        <w:t xml:space="preserve">　</w:t>
      </w:r>
      <w:r w:rsidR="00A81DC3">
        <w:rPr>
          <w:rFonts w:hint="eastAsia"/>
        </w:rPr>
        <w:t xml:space="preserve">引き続き　</w:t>
      </w:r>
      <w:r w:rsidR="00A81DC3" w:rsidRPr="00A81DC3">
        <w:rPr>
          <w:rFonts w:hint="eastAsia"/>
        </w:rPr>
        <w:t>鹿嶺高原現場見学</w:t>
      </w:r>
    </w:p>
    <w:p w:rsidR="00D920D3" w:rsidRPr="00D920D3" w:rsidRDefault="00D920D3">
      <w:r>
        <w:rPr>
          <w:rFonts w:hint="eastAsia"/>
        </w:rPr>
        <w:t xml:space="preserve">　　</w:t>
      </w:r>
      <w:r w:rsidR="001A11E6">
        <w:rPr>
          <w:rFonts w:hint="eastAsia"/>
        </w:rPr>
        <w:t xml:space="preserve"> </w:t>
      </w:r>
      <w:r>
        <w:rPr>
          <w:rFonts w:hint="eastAsia"/>
        </w:rPr>
        <w:t xml:space="preserve">　</w:t>
      </w:r>
      <w:r w:rsidR="001A11E6">
        <w:rPr>
          <w:rFonts w:hint="eastAsia"/>
        </w:rPr>
        <w:t xml:space="preserve"> </w:t>
      </w:r>
      <w:r>
        <w:rPr>
          <w:rFonts w:hint="eastAsia"/>
        </w:rPr>
        <w:t xml:space="preserve"> 15</w:t>
      </w:r>
      <w:r>
        <w:rPr>
          <w:rFonts w:hint="eastAsia"/>
        </w:rPr>
        <w:t>：</w:t>
      </w:r>
      <w:r>
        <w:rPr>
          <w:rFonts w:hint="eastAsia"/>
        </w:rPr>
        <w:t>30</w:t>
      </w:r>
      <w:r>
        <w:rPr>
          <w:rFonts w:hint="eastAsia"/>
        </w:rPr>
        <w:t xml:space="preserve">　解散（伊那市駅付近）</w:t>
      </w:r>
    </w:p>
    <w:p w:rsidR="00D920D3" w:rsidRDefault="00D920D3"/>
    <w:p w:rsidR="00B35246" w:rsidRDefault="00B35246"/>
    <w:p w:rsidR="00D920D3" w:rsidRDefault="004E39C1" w:rsidP="00B74DB5">
      <w:pPr>
        <w:ind w:right="840" w:firstLineChars="2600" w:firstLine="5460"/>
      </w:pPr>
      <w:r>
        <w:rPr>
          <w:rFonts w:hint="eastAsia"/>
        </w:rPr>
        <w:t>問い合わせ先</w:t>
      </w:r>
      <w:r w:rsidR="00D920D3">
        <w:rPr>
          <w:rFonts w:hint="eastAsia"/>
        </w:rPr>
        <w:t>：斎藤仁志（信州大学）</w:t>
      </w:r>
    </w:p>
    <w:p w:rsidR="005C5A4F" w:rsidRDefault="004E39C1" w:rsidP="004E39C1">
      <w:pPr>
        <w:wordWrap w:val="0"/>
        <w:ind w:right="210"/>
        <w:jc w:val="right"/>
      </w:pPr>
      <w:r>
        <w:rPr>
          <w:rFonts w:hint="eastAsia"/>
        </w:rPr>
        <w:t>Mail:</w:t>
      </w:r>
      <w:r w:rsidRPr="004E39C1">
        <w:rPr>
          <w:rFonts w:hint="eastAsia"/>
        </w:rPr>
        <w:t>m_saito@shinshu-u.ac.jp</w:t>
      </w:r>
      <w:r>
        <w:rPr>
          <w:rFonts w:hint="eastAsia"/>
        </w:rPr>
        <w:t xml:space="preserve">　</w:t>
      </w:r>
      <w:r>
        <w:rPr>
          <w:rFonts w:hint="eastAsia"/>
        </w:rPr>
        <w:t>Tel:0265-77-1652</w:t>
      </w:r>
    </w:p>
    <w:p w:rsidR="001A11E6" w:rsidRDefault="001A11E6" w:rsidP="001A11E6">
      <w:pPr>
        <w:ind w:right="210"/>
        <w:jc w:val="right"/>
      </w:pPr>
    </w:p>
    <w:p w:rsidR="001A11E6" w:rsidRDefault="001A11E6" w:rsidP="001A11E6">
      <w:pPr>
        <w:jc w:val="center"/>
        <w:rPr>
          <w:rFonts w:asciiTheme="majorEastAsia" w:eastAsiaTheme="majorEastAsia" w:hAnsiTheme="majorEastAsia"/>
          <w:sz w:val="24"/>
        </w:rPr>
      </w:pPr>
      <w:r w:rsidRPr="00047602">
        <w:rPr>
          <w:rFonts w:asciiTheme="majorEastAsia" w:eastAsiaTheme="majorEastAsia" w:hAnsiTheme="majorEastAsia" w:hint="eastAsia"/>
          <w:sz w:val="24"/>
        </w:rPr>
        <w:t>平成25年</w:t>
      </w:r>
      <w:r>
        <w:rPr>
          <w:rFonts w:asciiTheme="majorEastAsia" w:eastAsiaTheme="majorEastAsia" w:hAnsiTheme="majorEastAsia" w:hint="eastAsia"/>
          <w:sz w:val="24"/>
        </w:rPr>
        <w:t>度</w:t>
      </w:r>
      <w:r w:rsidRPr="00047602">
        <w:rPr>
          <w:rFonts w:asciiTheme="majorEastAsia" w:eastAsiaTheme="majorEastAsia" w:hAnsiTheme="majorEastAsia" w:hint="eastAsia"/>
          <w:sz w:val="24"/>
        </w:rPr>
        <w:t xml:space="preserve">　</w:t>
      </w:r>
      <w:r>
        <w:rPr>
          <w:rFonts w:asciiTheme="majorEastAsia" w:eastAsiaTheme="majorEastAsia" w:hAnsiTheme="majorEastAsia" w:hint="eastAsia"/>
          <w:sz w:val="24"/>
        </w:rPr>
        <w:t>森林利用学会　路網若手研究会</w:t>
      </w:r>
      <w:r w:rsidRPr="00047602">
        <w:rPr>
          <w:rFonts w:asciiTheme="majorEastAsia" w:eastAsiaTheme="majorEastAsia" w:hAnsiTheme="majorEastAsia" w:hint="eastAsia"/>
          <w:sz w:val="24"/>
        </w:rPr>
        <w:t>セミナー</w:t>
      </w:r>
    </w:p>
    <w:p w:rsidR="001A11E6" w:rsidRPr="00047602" w:rsidRDefault="001A11E6" w:rsidP="001A11E6">
      <w:pPr>
        <w:jc w:val="center"/>
        <w:rPr>
          <w:rFonts w:ascii="メイリオ" w:eastAsia="メイリオ" w:hAnsi="メイリオ" w:cs="メイリオ"/>
          <w:sz w:val="52"/>
        </w:rPr>
      </w:pPr>
      <w:r>
        <w:rPr>
          <w:rFonts w:ascii="メイリオ" w:eastAsia="メイリオ" w:hAnsi="メイリオ" w:cs="メイリオ" w:hint="eastAsia"/>
          <w:sz w:val="52"/>
        </w:rPr>
        <w:t>参加</w:t>
      </w:r>
      <w:r w:rsidRPr="00047602">
        <w:rPr>
          <w:rFonts w:ascii="メイリオ" w:eastAsia="メイリオ" w:hAnsi="メイリオ" w:cs="メイリオ" w:hint="eastAsia"/>
          <w:sz w:val="52"/>
        </w:rPr>
        <w:t>申込用紙</w:t>
      </w:r>
    </w:p>
    <w:p w:rsidR="001A11E6" w:rsidRPr="00697DA3" w:rsidRDefault="001A11E6" w:rsidP="001A11E6">
      <w:pPr>
        <w:jc w:val="center"/>
        <w:rPr>
          <w:rFonts w:asciiTheme="majorEastAsia" w:eastAsiaTheme="majorEastAsia" w:hAnsiTheme="majorEastAsia"/>
          <w:sz w:val="28"/>
        </w:rPr>
      </w:pPr>
      <w:r w:rsidRPr="00697DA3">
        <w:rPr>
          <w:rFonts w:asciiTheme="majorEastAsia" w:eastAsiaTheme="majorEastAsia" w:hAnsiTheme="majorEastAsia" w:hint="eastAsia"/>
          <w:sz w:val="28"/>
        </w:rPr>
        <w:t>申込み締め切り：</w:t>
      </w:r>
      <w:r>
        <w:rPr>
          <w:rFonts w:asciiTheme="majorEastAsia" w:eastAsiaTheme="majorEastAsia" w:hAnsiTheme="majorEastAsia" w:hint="eastAsia"/>
          <w:sz w:val="28"/>
        </w:rPr>
        <w:t>10</w:t>
      </w:r>
      <w:r w:rsidRPr="00697DA3">
        <w:rPr>
          <w:rFonts w:asciiTheme="majorEastAsia" w:eastAsiaTheme="majorEastAsia" w:hAnsiTheme="majorEastAsia" w:hint="eastAsia"/>
          <w:sz w:val="28"/>
        </w:rPr>
        <w:t>月</w:t>
      </w:r>
      <w:r>
        <w:rPr>
          <w:rFonts w:asciiTheme="majorEastAsia" w:eastAsiaTheme="majorEastAsia" w:hAnsiTheme="majorEastAsia" w:hint="eastAsia"/>
          <w:sz w:val="28"/>
        </w:rPr>
        <w:t>15</w:t>
      </w:r>
      <w:r w:rsidRPr="00697DA3">
        <w:rPr>
          <w:rFonts w:asciiTheme="majorEastAsia" w:eastAsiaTheme="majorEastAsia" w:hAnsiTheme="majorEastAsia" w:hint="eastAsia"/>
          <w:sz w:val="28"/>
        </w:rPr>
        <w:t>日（</w:t>
      </w:r>
      <w:r>
        <w:rPr>
          <w:rFonts w:asciiTheme="majorEastAsia" w:eastAsiaTheme="majorEastAsia" w:hAnsiTheme="majorEastAsia" w:hint="eastAsia"/>
          <w:sz w:val="28"/>
        </w:rPr>
        <w:t>火</w:t>
      </w:r>
      <w:r w:rsidRPr="00697DA3">
        <w:rPr>
          <w:rFonts w:asciiTheme="majorEastAsia" w:eastAsiaTheme="majorEastAsia" w:hAnsiTheme="majorEastAsia" w:hint="eastAsia"/>
          <w:sz w:val="28"/>
        </w:rPr>
        <w:t>）</w:t>
      </w:r>
    </w:p>
    <w:p w:rsidR="001A11E6" w:rsidRDefault="001A11E6" w:rsidP="001A11E6">
      <w:pPr>
        <w:jc w:val="left"/>
      </w:pPr>
      <w:r>
        <w:rPr>
          <w:rFonts w:hint="eastAsia"/>
        </w:rPr>
        <w:t>（セミナー参加</w:t>
      </w:r>
      <w:r w:rsidR="00B74DB5">
        <w:rPr>
          <w:rFonts w:hint="eastAsia"/>
        </w:rPr>
        <w:t>の</w:t>
      </w:r>
      <w:r>
        <w:rPr>
          <w:rFonts w:hint="eastAsia"/>
        </w:rPr>
        <w:t>人数制限はありませんが，現地検討会は人数が多い場合，早期に締め切らせていただく可能性もありますので，お早めにお願いいたします。）</w:t>
      </w:r>
    </w:p>
    <w:p w:rsidR="001A11E6" w:rsidRDefault="001A11E6" w:rsidP="001A11E6"/>
    <w:p w:rsidR="001A11E6" w:rsidRPr="00C05460" w:rsidRDefault="001A11E6" w:rsidP="001A11E6">
      <w:pPr>
        <w:rPr>
          <w:rFonts w:ascii="メイリオ" w:eastAsia="メイリオ" w:hAnsi="メイリオ" w:cs="メイリオ"/>
          <w:sz w:val="28"/>
        </w:rPr>
      </w:pPr>
      <w:r w:rsidRPr="00C05460">
        <w:rPr>
          <w:rFonts w:ascii="メイリオ" w:eastAsia="メイリオ" w:hAnsi="メイリオ" w:cs="メイリオ" w:hint="eastAsia"/>
          <w:sz w:val="28"/>
        </w:rPr>
        <w:t>代表者＜</w:t>
      </w:r>
      <w:r>
        <w:rPr>
          <w:rFonts w:ascii="メイリオ" w:eastAsia="メイリオ" w:hAnsi="メイリオ" w:cs="メイリオ" w:hint="eastAsia"/>
          <w:sz w:val="28"/>
        </w:rPr>
        <w:t>代表の方のみ連絡先をご記入ください</w:t>
      </w:r>
      <w:r w:rsidRPr="00C05460">
        <w:rPr>
          <w:rFonts w:ascii="メイリオ" w:eastAsia="メイリオ" w:hAnsi="メイリオ" w:cs="メイリオ" w:hint="eastAsia"/>
          <w:sz w:val="28"/>
        </w:rPr>
        <w:t>＞</w:t>
      </w:r>
    </w:p>
    <w:tbl>
      <w:tblPr>
        <w:tblStyle w:val="a8"/>
        <w:tblW w:w="0" w:type="auto"/>
        <w:tblLook w:val="04A0" w:firstRow="1" w:lastRow="0" w:firstColumn="1" w:lastColumn="0" w:noHBand="0" w:noVBand="1"/>
      </w:tblPr>
      <w:tblGrid>
        <w:gridCol w:w="3314"/>
        <w:gridCol w:w="6630"/>
      </w:tblGrid>
      <w:tr w:rsidR="001A11E6" w:rsidTr="00FF05F0">
        <w:tc>
          <w:tcPr>
            <w:tcW w:w="3314" w:type="dxa"/>
          </w:tcPr>
          <w:p w:rsidR="001A11E6" w:rsidRPr="00820DEE" w:rsidRDefault="001A11E6" w:rsidP="00FF05F0">
            <w:pPr>
              <w:rPr>
                <w:rFonts w:asciiTheme="majorEastAsia" w:eastAsiaTheme="majorEastAsia" w:hAnsiTheme="majorEastAsia"/>
              </w:rPr>
            </w:pPr>
            <w:r w:rsidRPr="00820DEE">
              <w:rPr>
                <w:rFonts w:asciiTheme="majorEastAsia" w:eastAsiaTheme="majorEastAsia" w:hAnsiTheme="majorEastAsia" w:hint="eastAsia"/>
              </w:rPr>
              <w:t>氏名・所属</w:t>
            </w:r>
          </w:p>
        </w:tc>
        <w:tc>
          <w:tcPr>
            <w:tcW w:w="6630" w:type="dxa"/>
          </w:tcPr>
          <w:p w:rsidR="001A11E6" w:rsidRDefault="001A11E6" w:rsidP="00FF05F0"/>
        </w:tc>
      </w:tr>
      <w:tr w:rsidR="001A11E6" w:rsidTr="00FF05F0">
        <w:tc>
          <w:tcPr>
            <w:tcW w:w="3314" w:type="dxa"/>
          </w:tcPr>
          <w:p w:rsidR="001A11E6" w:rsidRPr="00820DEE" w:rsidRDefault="001A11E6" w:rsidP="00FF05F0">
            <w:pPr>
              <w:rPr>
                <w:rFonts w:asciiTheme="majorEastAsia" w:eastAsiaTheme="majorEastAsia" w:hAnsiTheme="majorEastAsia"/>
              </w:rPr>
            </w:pPr>
            <w:r w:rsidRPr="00820DEE">
              <w:rPr>
                <w:rFonts w:asciiTheme="majorEastAsia" w:eastAsiaTheme="majorEastAsia" w:hAnsiTheme="majorEastAsia" w:hint="eastAsia"/>
              </w:rPr>
              <w:t>連絡先</w:t>
            </w:r>
          </w:p>
        </w:tc>
        <w:tc>
          <w:tcPr>
            <w:tcW w:w="6630" w:type="dxa"/>
          </w:tcPr>
          <w:p w:rsidR="001A11E6" w:rsidRDefault="001A11E6" w:rsidP="00FF05F0"/>
        </w:tc>
      </w:tr>
      <w:tr w:rsidR="001A11E6" w:rsidTr="00FF05F0">
        <w:tc>
          <w:tcPr>
            <w:tcW w:w="3314" w:type="dxa"/>
          </w:tcPr>
          <w:p w:rsidR="001A11E6" w:rsidRPr="00820DEE" w:rsidRDefault="001A11E6" w:rsidP="00FF05F0">
            <w:pPr>
              <w:rPr>
                <w:rFonts w:asciiTheme="majorEastAsia" w:eastAsiaTheme="majorEastAsia" w:hAnsiTheme="majorEastAsia"/>
              </w:rPr>
            </w:pPr>
            <w:r w:rsidRPr="00820DEE">
              <w:rPr>
                <w:rFonts w:asciiTheme="majorEastAsia" w:eastAsiaTheme="majorEastAsia" w:hAnsiTheme="majorEastAsia" w:hint="eastAsia"/>
              </w:rPr>
              <w:t>緊急時の連絡先（電話）</w:t>
            </w:r>
          </w:p>
        </w:tc>
        <w:tc>
          <w:tcPr>
            <w:tcW w:w="6630" w:type="dxa"/>
          </w:tcPr>
          <w:p w:rsidR="001A11E6" w:rsidRDefault="001A11E6" w:rsidP="00FF05F0"/>
        </w:tc>
      </w:tr>
      <w:tr w:rsidR="001A11E6" w:rsidTr="00FF05F0">
        <w:tc>
          <w:tcPr>
            <w:tcW w:w="3314" w:type="dxa"/>
          </w:tcPr>
          <w:p w:rsidR="001A11E6" w:rsidRPr="00820DEE" w:rsidRDefault="001A11E6" w:rsidP="00FF05F0">
            <w:pPr>
              <w:rPr>
                <w:rFonts w:asciiTheme="majorEastAsia" w:eastAsiaTheme="majorEastAsia" w:hAnsiTheme="majorEastAsia"/>
              </w:rPr>
            </w:pPr>
            <w:r w:rsidRPr="00820DEE">
              <w:rPr>
                <w:rFonts w:asciiTheme="majorEastAsia" w:eastAsiaTheme="majorEastAsia" w:hAnsiTheme="majorEastAsia" w:hint="eastAsia"/>
              </w:rPr>
              <w:t>メールアドレス</w:t>
            </w:r>
          </w:p>
        </w:tc>
        <w:tc>
          <w:tcPr>
            <w:tcW w:w="6630" w:type="dxa"/>
          </w:tcPr>
          <w:p w:rsidR="001A11E6" w:rsidRDefault="001A11E6" w:rsidP="00FF05F0"/>
        </w:tc>
      </w:tr>
    </w:tbl>
    <w:p w:rsidR="001A11E6" w:rsidRDefault="001A11E6" w:rsidP="001A11E6"/>
    <w:p w:rsidR="001A11E6" w:rsidRPr="00C05460" w:rsidRDefault="001A11E6" w:rsidP="001A11E6">
      <w:pPr>
        <w:rPr>
          <w:rFonts w:ascii="メイリオ" w:eastAsia="メイリオ" w:hAnsi="メイリオ" w:cs="メイリオ"/>
          <w:sz w:val="28"/>
        </w:rPr>
      </w:pPr>
      <w:r w:rsidRPr="00C05460">
        <w:rPr>
          <w:rFonts w:ascii="メイリオ" w:eastAsia="メイリオ" w:hAnsi="メイリオ" w:cs="メイリオ" w:hint="eastAsia"/>
          <w:sz w:val="28"/>
        </w:rPr>
        <w:t>参加者</w:t>
      </w:r>
    </w:p>
    <w:tbl>
      <w:tblPr>
        <w:tblStyle w:val="a8"/>
        <w:tblW w:w="9974" w:type="dxa"/>
        <w:tblLayout w:type="fixed"/>
        <w:tblLook w:val="04A0" w:firstRow="1" w:lastRow="0" w:firstColumn="1" w:lastColumn="0" w:noHBand="0" w:noVBand="1"/>
      </w:tblPr>
      <w:tblGrid>
        <w:gridCol w:w="485"/>
        <w:gridCol w:w="1924"/>
        <w:gridCol w:w="2139"/>
        <w:gridCol w:w="1372"/>
        <w:gridCol w:w="1418"/>
        <w:gridCol w:w="2636"/>
      </w:tblGrid>
      <w:tr w:rsidR="001A11E6" w:rsidTr="00FF05F0">
        <w:trPr>
          <w:trHeight w:val="593"/>
        </w:trPr>
        <w:tc>
          <w:tcPr>
            <w:tcW w:w="485" w:type="dxa"/>
          </w:tcPr>
          <w:p w:rsidR="001A11E6" w:rsidRDefault="001A11E6" w:rsidP="00FF05F0"/>
        </w:tc>
        <w:tc>
          <w:tcPr>
            <w:tcW w:w="1924" w:type="dxa"/>
            <w:vAlign w:val="center"/>
          </w:tcPr>
          <w:p w:rsidR="001A11E6" w:rsidRPr="00820DEE" w:rsidRDefault="001A11E6" w:rsidP="00FF05F0">
            <w:pPr>
              <w:spacing w:line="240" w:lineRule="exact"/>
              <w:jc w:val="center"/>
              <w:rPr>
                <w:rFonts w:asciiTheme="majorEastAsia" w:eastAsiaTheme="majorEastAsia" w:hAnsiTheme="majorEastAsia"/>
              </w:rPr>
            </w:pPr>
            <w:r w:rsidRPr="00820DEE">
              <w:rPr>
                <w:rFonts w:asciiTheme="majorEastAsia" w:eastAsiaTheme="majorEastAsia" w:hAnsiTheme="majorEastAsia" w:hint="eastAsia"/>
              </w:rPr>
              <w:t>氏名</w:t>
            </w:r>
          </w:p>
        </w:tc>
        <w:tc>
          <w:tcPr>
            <w:tcW w:w="2139" w:type="dxa"/>
            <w:vAlign w:val="center"/>
          </w:tcPr>
          <w:p w:rsidR="001A11E6" w:rsidRPr="00820DEE" w:rsidRDefault="001A11E6" w:rsidP="00FF05F0">
            <w:pPr>
              <w:spacing w:line="240" w:lineRule="exact"/>
              <w:jc w:val="center"/>
              <w:rPr>
                <w:rFonts w:asciiTheme="majorEastAsia" w:eastAsiaTheme="majorEastAsia" w:hAnsiTheme="majorEastAsia"/>
              </w:rPr>
            </w:pPr>
            <w:r>
              <w:rPr>
                <w:rFonts w:asciiTheme="majorEastAsia" w:eastAsiaTheme="majorEastAsia" w:hAnsiTheme="majorEastAsia" w:hint="eastAsia"/>
              </w:rPr>
              <w:t>所属</w:t>
            </w:r>
          </w:p>
        </w:tc>
        <w:tc>
          <w:tcPr>
            <w:tcW w:w="1372" w:type="dxa"/>
            <w:vAlign w:val="center"/>
          </w:tcPr>
          <w:p w:rsidR="001A11E6" w:rsidRPr="00820DEE" w:rsidRDefault="001A11E6" w:rsidP="00FF05F0">
            <w:pPr>
              <w:spacing w:line="240" w:lineRule="exact"/>
              <w:jc w:val="center"/>
              <w:rPr>
                <w:rFonts w:asciiTheme="majorEastAsia" w:eastAsiaTheme="majorEastAsia" w:hAnsiTheme="majorEastAsia"/>
              </w:rPr>
            </w:pPr>
            <w:r>
              <w:rPr>
                <w:rFonts w:asciiTheme="majorEastAsia" w:eastAsiaTheme="majorEastAsia" w:hAnsiTheme="majorEastAsia" w:hint="eastAsia"/>
              </w:rPr>
              <w:t>セミナー</w:t>
            </w:r>
          </w:p>
        </w:tc>
        <w:tc>
          <w:tcPr>
            <w:tcW w:w="1418" w:type="dxa"/>
            <w:vAlign w:val="center"/>
          </w:tcPr>
          <w:p w:rsidR="001A11E6" w:rsidRPr="00820DEE" w:rsidRDefault="001A11E6" w:rsidP="00FF05F0">
            <w:pPr>
              <w:spacing w:line="240" w:lineRule="exact"/>
              <w:jc w:val="center"/>
              <w:rPr>
                <w:rFonts w:asciiTheme="majorEastAsia" w:eastAsiaTheme="majorEastAsia" w:hAnsiTheme="majorEastAsia"/>
              </w:rPr>
            </w:pPr>
            <w:r>
              <w:rPr>
                <w:rFonts w:asciiTheme="majorEastAsia" w:eastAsiaTheme="majorEastAsia" w:hAnsiTheme="majorEastAsia" w:hint="eastAsia"/>
              </w:rPr>
              <w:t>現地検討会</w:t>
            </w:r>
          </w:p>
        </w:tc>
        <w:tc>
          <w:tcPr>
            <w:tcW w:w="2636" w:type="dxa"/>
            <w:vAlign w:val="center"/>
          </w:tcPr>
          <w:p w:rsidR="001A11E6" w:rsidRPr="00820DEE" w:rsidRDefault="001A11E6" w:rsidP="00FF05F0">
            <w:pPr>
              <w:spacing w:line="240" w:lineRule="exact"/>
              <w:jc w:val="center"/>
              <w:rPr>
                <w:rFonts w:asciiTheme="majorEastAsia" w:eastAsiaTheme="majorEastAsia" w:hAnsiTheme="majorEastAsia"/>
              </w:rPr>
            </w:pPr>
            <w:r w:rsidRPr="00820DEE">
              <w:rPr>
                <w:rFonts w:asciiTheme="majorEastAsia" w:eastAsiaTheme="majorEastAsia" w:hAnsiTheme="majorEastAsia" w:hint="eastAsia"/>
              </w:rPr>
              <w:t>備考</w:t>
            </w:r>
          </w:p>
        </w:tc>
      </w:tr>
      <w:tr w:rsidR="001A11E6" w:rsidTr="00FF05F0">
        <w:trPr>
          <w:trHeight w:val="361"/>
        </w:trPr>
        <w:tc>
          <w:tcPr>
            <w:tcW w:w="485" w:type="dxa"/>
          </w:tcPr>
          <w:p w:rsidR="001A11E6" w:rsidRDefault="001A11E6" w:rsidP="00FF05F0">
            <w:pPr>
              <w:jc w:val="center"/>
            </w:pPr>
            <w:r>
              <w:rPr>
                <w:rFonts w:hint="eastAsia"/>
              </w:rPr>
              <w:t>1</w:t>
            </w:r>
          </w:p>
        </w:tc>
        <w:tc>
          <w:tcPr>
            <w:tcW w:w="1924" w:type="dxa"/>
          </w:tcPr>
          <w:p w:rsidR="001A11E6" w:rsidRDefault="001A11E6" w:rsidP="00FF05F0"/>
        </w:tc>
        <w:tc>
          <w:tcPr>
            <w:tcW w:w="2139" w:type="dxa"/>
          </w:tcPr>
          <w:p w:rsidR="001A11E6" w:rsidRDefault="001A11E6" w:rsidP="00FF05F0">
            <w:pPr>
              <w:jc w:val="center"/>
            </w:pPr>
          </w:p>
        </w:tc>
        <w:tc>
          <w:tcPr>
            <w:tcW w:w="1372" w:type="dxa"/>
          </w:tcPr>
          <w:p w:rsidR="001A11E6" w:rsidRDefault="001A11E6" w:rsidP="00FF05F0">
            <w:pPr>
              <w:jc w:val="center"/>
            </w:pPr>
          </w:p>
        </w:tc>
        <w:tc>
          <w:tcPr>
            <w:tcW w:w="1418" w:type="dxa"/>
          </w:tcPr>
          <w:p w:rsidR="001A11E6" w:rsidRDefault="001A11E6" w:rsidP="00FF05F0">
            <w:pPr>
              <w:jc w:val="center"/>
            </w:pPr>
          </w:p>
        </w:tc>
        <w:tc>
          <w:tcPr>
            <w:tcW w:w="2636" w:type="dxa"/>
          </w:tcPr>
          <w:p w:rsidR="001A11E6" w:rsidRDefault="001A11E6" w:rsidP="00FF05F0"/>
        </w:tc>
      </w:tr>
      <w:tr w:rsidR="001A11E6" w:rsidTr="00FF05F0">
        <w:trPr>
          <w:trHeight w:val="346"/>
        </w:trPr>
        <w:tc>
          <w:tcPr>
            <w:tcW w:w="485" w:type="dxa"/>
          </w:tcPr>
          <w:p w:rsidR="001A11E6" w:rsidRDefault="001A11E6" w:rsidP="00FF05F0">
            <w:pPr>
              <w:jc w:val="center"/>
            </w:pPr>
            <w:r>
              <w:rPr>
                <w:rFonts w:hint="eastAsia"/>
              </w:rPr>
              <w:t>2</w:t>
            </w:r>
          </w:p>
        </w:tc>
        <w:tc>
          <w:tcPr>
            <w:tcW w:w="1924" w:type="dxa"/>
          </w:tcPr>
          <w:p w:rsidR="001A11E6" w:rsidRDefault="001A11E6" w:rsidP="00FF05F0"/>
        </w:tc>
        <w:tc>
          <w:tcPr>
            <w:tcW w:w="2139" w:type="dxa"/>
          </w:tcPr>
          <w:p w:rsidR="001A11E6" w:rsidRDefault="001A11E6" w:rsidP="00FF05F0">
            <w:pPr>
              <w:jc w:val="center"/>
            </w:pPr>
          </w:p>
        </w:tc>
        <w:tc>
          <w:tcPr>
            <w:tcW w:w="1372" w:type="dxa"/>
          </w:tcPr>
          <w:p w:rsidR="001A11E6" w:rsidRDefault="001A11E6" w:rsidP="00FF05F0">
            <w:pPr>
              <w:jc w:val="center"/>
            </w:pPr>
          </w:p>
        </w:tc>
        <w:tc>
          <w:tcPr>
            <w:tcW w:w="1418" w:type="dxa"/>
          </w:tcPr>
          <w:p w:rsidR="001A11E6" w:rsidRDefault="001A11E6" w:rsidP="00FF05F0">
            <w:pPr>
              <w:jc w:val="center"/>
            </w:pPr>
          </w:p>
        </w:tc>
        <w:tc>
          <w:tcPr>
            <w:tcW w:w="2636" w:type="dxa"/>
          </w:tcPr>
          <w:p w:rsidR="001A11E6" w:rsidRDefault="001A11E6" w:rsidP="00FF05F0"/>
        </w:tc>
      </w:tr>
      <w:tr w:rsidR="001A11E6" w:rsidTr="00FF05F0">
        <w:trPr>
          <w:trHeight w:val="361"/>
        </w:trPr>
        <w:tc>
          <w:tcPr>
            <w:tcW w:w="485" w:type="dxa"/>
          </w:tcPr>
          <w:p w:rsidR="001A11E6" w:rsidRDefault="001A11E6" w:rsidP="00FF05F0">
            <w:pPr>
              <w:jc w:val="center"/>
            </w:pPr>
            <w:r>
              <w:rPr>
                <w:rFonts w:hint="eastAsia"/>
              </w:rPr>
              <w:t>3</w:t>
            </w:r>
          </w:p>
        </w:tc>
        <w:tc>
          <w:tcPr>
            <w:tcW w:w="1924" w:type="dxa"/>
          </w:tcPr>
          <w:p w:rsidR="001A11E6" w:rsidRDefault="001A11E6" w:rsidP="00FF05F0"/>
        </w:tc>
        <w:tc>
          <w:tcPr>
            <w:tcW w:w="2139" w:type="dxa"/>
          </w:tcPr>
          <w:p w:rsidR="001A11E6" w:rsidRDefault="001A11E6" w:rsidP="00FF05F0">
            <w:pPr>
              <w:jc w:val="center"/>
            </w:pPr>
          </w:p>
        </w:tc>
        <w:tc>
          <w:tcPr>
            <w:tcW w:w="1372" w:type="dxa"/>
          </w:tcPr>
          <w:p w:rsidR="001A11E6" w:rsidRDefault="001A11E6" w:rsidP="00FF05F0">
            <w:pPr>
              <w:jc w:val="center"/>
            </w:pPr>
          </w:p>
        </w:tc>
        <w:tc>
          <w:tcPr>
            <w:tcW w:w="1418" w:type="dxa"/>
          </w:tcPr>
          <w:p w:rsidR="001A11E6" w:rsidRDefault="001A11E6" w:rsidP="00FF05F0">
            <w:pPr>
              <w:jc w:val="center"/>
            </w:pPr>
          </w:p>
        </w:tc>
        <w:tc>
          <w:tcPr>
            <w:tcW w:w="2636" w:type="dxa"/>
          </w:tcPr>
          <w:p w:rsidR="001A11E6" w:rsidRDefault="001A11E6" w:rsidP="00FF05F0"/>
        </w:tc>
      </w:tr>
      <w:tr w:rsidR="001A11E6" w:rsidTr="00FF05F0">
        <w:trPr>
          <w:trHeight w:val="346"/>
        </w:trPr>
        <w:tc>
          <w:tcPr>
            <w:tcW w:w="485" w:type="dxa"/>
          </w:tcPr>
          <w:p w:rsidR="001A11E6" w:rsidRDefault="001A11E6" w:rsidP="00FF05F0">
            <w:pPr>
              <w:jc w:val="center"/>
            </w:pPr>
            <w:r>
              <w:rPr>
                <w:rFonts w:hint="eastAsia"/>
              </w:rPr>
              <w:t>4</w:t>
            </w:r>
          </w:p>
        </w:tc>
        <w:tc>
          <w:tcPr>
            <w:tcW w:w="1924" w:type="dxa"/>
          </w:tcPr>
          <w:p w:rsidR="001A11E6" w:rsidRDefault="001A11E6" w:rsidP="00FF05F0"/>
        </w:tc>
        <w:tc>
          <w:tcPr>
            <w:tcW w:w="2139" w:type="dxa"/>
          </w:tcPr>
          <w:p w:rsidR="001A11E6" w:rsidRDefault="001A11E6" w:rsidP="00FF05F0">
            <w:pPr>
              <w:jc w:val="center"/>
            </w:pPr>
          </w:p>
        </w:tc>
        <w:tc>
          <w:tcPr>
            <w:tcW w:w="1372" w:type="dxa"/>
          </w:tcPr>
          <w:p w:rsidR="001A11E6" w:rsidRDefault="001A11E6" w:rsidP="00FF05F0">
            <w:pPr>
              <w:jc w:val="center"/>
            </w:pPr>
          </w:p>
        </w:tc>
        <w:tc>
          <w:tcPr>
            <w:tcW w:w="1418" w:type="dxa"/>
          </w:tcPr>
          <w:p w:rsidR="001A11E6" w:rsidRDefault="001A11E6" w:rsidP="00FF05F0">
            <w:pPr>
              <w:jc w:val="center"/>
            </w:pPr>
          </w:p>
        </w:tc>
        <w:tc>
          <w:tcPr>
            <w:tcW w:w="2636" w:type="dxa"/>
          </w:tcPr>
          <w:p w:rsidR="001A11E6" w:rsidRDefault="001A11E6" w:rsidP="00FF05F0"/>
        </w:tc>
      </w:tr>
      <w:tr w:rsidR="001A11E6" w:rsidTr="00FF05F0">
        <w:trPr>
          <w:trHeight w:val="361"/>
        </w:trPr>
        <w:tc>
          <w:tcPr>
            <w:tcW w:w="485" w:type="dxa"/>
          </w:tcPr>
          <w:p w:rsidR="001A11E6" w:rsidRDefault="001A11E6" w:rsidP="00FF05F0">
            <w:pPr>
              <w:jc w:val="center"/>
            </w:pPr>
            <w:r>
              <w:rPr>
                <w:rFonts w:hint="eastAsia"/>
              </w:rPr>
              <w:t>5</w:t>
            </w:r>
          </w:p>
        </w:tc>
        <w:tc>
          <w:tcPr>
            <w:tcW w:w="1924" w:type="dxa"/>
          </w:tcPr>
          <w:p w:rsidR="001A11E6" w:rsidRDefault="001A11E6" w:rsidP="00FF05F0"/>
        </w:tc>
        <w:tc>
          <w:tcPr>
            <w:tcW w:w="2139" w:type="dxa"/>
          </w:tcPr>
          <w:p w:rsidR="001A11E6" w:rsidRDefault="001A11E6" w:rsidP="00FF05F0">
            <w:pPr>
              <w:jc w:val="center"/>
            </w:pPr>
          </w:p>
        </w:tc>
        <w:tc>
          <w:tcPr>
            <w:tcW w:w="1372" w:type="dxa"/>
          </w:tcPr>
          <w:p w:rsidR="001A11E6" w:rsidRDefault="001A11E6" w:rsidP="00FF05F0">
            <w:pPr>
              <w:jc w:val="center"/>
            </w:pPr>
          </w:p>
        </w:tc>
        <w:tc>
          <w:tcPr>
            <w:tcW w:w="1418" w:type="dxa"/>
          </w:tcPr>
          <w:p w:rsidR="001A11E6" w:rsidRDefault="001A11E6" w:rsidP="00FF05F0">
            <w:pPr>
              <w:jc w:val="center"/>
            </w:pPr>
          </w:p>
        </w:tc>
        <w:tc>
          <w:tcPr>
            <w:tcW w:w="2636" w:type="dxa"/>
          </w:tcPr>
          <w:p w:rsidR="001A11E6" w:rsidRDefault="001A11E6" w:rsidP="00FF05F0"/>
        </w:tc>
      </w:tr>
      <w:tr w:rsidR="001A11E6" w:rsidTr="00FF05F0">
        <w:trPr>
          <w:trHeight w:val="346"/>
        </w:trPr>
        <w:tc>
          <w:tcPr>
            <w:tcW w:w="485" w:type="dxa"/>
          </w:tcPr>
          <w:p w:rsidR="001A11E6" w:rsidRDefault="001A11E6" w:rsidP="00FF05F0">
            <w:pPr>
              <w:jc w:val="center"/>
            </w:pPr>
            <w:r>
              <w:rPr>
                <w:rFonts w:hint="eastAsia"/>
              </w:rPr>
              <w:t>6</w:t>
            </w:r>
          </w:p>
        </w:tc>
        <w:tc>
          <w:tcPr>
            <w:tcW w:w="1924" w:type="dxa"/>
          </w:tcPr>
          <w:p w:rsidR="001A11E6" w:rsidRDefault="001A11E6" w:rsidP="00FF05F0"/>
        </w:tc>
        <w:tc>
          <w:tcPr>
            <w:tcW w:w="2139" w:type="dxa"/>
          </w:tcPr>
          <w:p w:rsidR="001A11E6" w:rsidRDefault="001A11E6" w:rsidP="00FF05F0">
            <w:pPr>
              <w:jc w:val="center"/>
            </w:pPr>
          </w:p>
        </w:tc>
        <w:tc>
          <w:tcPr>
            <w:tcW w:w="1372" w:type="dxa"/>
          </w:tcPr>
          <w:p w:rsidR="001A11E6" w:rsidRDefault="001A11E6" w:rsidP="00FF05F0">
            <w:pPr>
              <w:jc w:val="center"/>
            </w:pPr>
          </w:p>
        </w:tc>
        <w:tc>
          <w:tcPr>
            <w:tcW w:w="1418" w:type="dxa"/>
          </w:tcPr>
          <w:p w:rsidR="001A11E6" w:rsidRDefault="001A11E6" w:rsidP="00FF05F0">
            <w:pPr>
              <w:jc w:val="center"/>
            </w:pPr>
          </w:p>
        </w:tc>
        <w:tc>
          <w:tcPr>
            <w:tcW w:w="2636" w:type="dxa"/>
          </w:tcPr>
          <w:p w:rsidR="001A11E6" w:rsidRDefault="001A11E6" w:rsidP="00FF05F0"/>
        </w:tc>
      </w:tr>
      <w:tr w:rsidR="001A11E6" w:rsidTr="00FF05F0">
        <w:trPr>
          <w:trHeight w:val="361"/>
        </w:trPr>
        <w:tc>
          <w:tcPr>
            <w:tcW w:w="485" w:type="dxa"/>
          </w:tcPr>
          <w:p w:rsidR="001A11E6" w:rsidRDefault="001A11E6" w:rsidP="00FF05F0">
            <w:pPr>
              <w:jc w:val="center"/>
            </w:pPr>
            <w:r>
              <w:rPr>
                <w:rFonts w:hint="eastAsia"/>
              </w:rPr>
              <w:t>7</w:t>
            </w:r>
          </w:p>
        </w:tc>
        <w:tc>
          <w:tcPr>
            <w:tcW w:w="1924" w:type="dxa"/>
          </w:tcPr>
          <w:p w:rsidR="001A11E6" w:rsidRDefault="001A11E6" w:rsidP="00FF05F0"/>
        </w:tc>
        <w:tc>
          <w:tcPr>
            <w:tcW w:w="2139" w:type="dxa"/>
          </w:tcPr>
          <w:p w:rsidR="001A11E6" w:rsidRDefault="001A11E6" w:rsidP="00FF05F0">
            <w:pPr>
              <w:jc w:val="center"/>
            </w:pPr>
          </w:p>
        </w:tc>
        <w:tc>
          <w:tcPr>
            <w:tcW w:w="1372" w:type="dxa"/>
          </w:tcPr>
          <w:p w:rsidR="001A11E6" w:rsidRDefault="001A11E6" w:rsidP="00FF05F0">
            <w:pPr>
              <w:jc w:val="center"/>
            </w:pPr>
          </w:p>
        </w:tc>
        <w:tc>
          <w:tcPr>
            <w:tcW w:w="1418" w:type="dxa"/>
          </w:tcPr>
          <w:p w:rsidR="001A11E6" w:rsidRDefault="001A11E6" w:rsidP="00FF05F0">
            <w:pPr>
              <w:jc w:val="center"/>
            </w:pPr>
          </w:p>
        </w:tc>
        <w:tc>
          <w:tcPr>
            <w:tcW w:w="2636" w:type="dxa"/>
          </w:tcPr>
          <w:p w:rsidR="001A11E6" w:rsidRDefault="001A11E6" w:rsidP="00FF05F0"/>
        </w:tc>
      </w:tr>
      <w:tr w:rsidR="001A11E6" w:rsidTr="00FF05F0">
        <w:trPr>
          <w:trHeight w:val="346"/>
        </w:trPr>
        <w:tc>
          <w:tcPr>
            <w:tcW w:w="485" w:type="dxa"/>
          </w:tcPr>
          <w:p w:rsidR="001A11E6" w:rsidRDefault="001A11E6" w:rsidP="00FF05F0">
            <w:pPr>
              <w:jc w:val="center"/>
            </w:pPr>
            <w:r>
              <w:rPr>
                <w:rFonts w:hint="eastAsia"/>
              </w:rPr>
              <w:t>8</w:t>
            </w:r>
          </w:p>
        </w:tc>
        <w:tc>
          <w:tcPr>
            <w:tcW w:w="1924" w:type="dxa"/>
          </w:tcPr>
          <w:p w:rsidR="001A11E6" w:rsidRDefault="001A11E6" w:rsidP="00FF05F0"/>
        </w:tc>
        <w:tc>
          <w:tcPr>
            <w:tcW w:w="2139" w:type="dxa"/>
          </w:tcPr>
          <w:p w:rsidR="001A11E6" w:rsidRDefault="001A11E6" w:rsidP="00FF05F0">
            <w:pPr>
              <w:jc w:val="center"/>
            </w:pPr>
          </w:p>
        </w:tc>
        <w:tc>
          <w:tcPr>
            <w:tcW w:w="1372" w:type="dxa"/>
          </w:tcPr>
          <w:p w:rsidR="001A11E6" w:rsidRDefault="001A11E6" w:rsidP="00FF05F0">
            <w:pPr>
              <w:jc w:val="center"/>
            </w:pPr>
          </w:p>
        </w:tc>
        <w:tc>
          <w:tcPr>
            <w:tcW w:w="1418" w:type="dxa"/>
          </w:tcPr>
          <w:p w:rsidR="001A11E6" w:rsidRDefault="001A11E6" w:rsidP="00FF05F0">
            <w:pPr>
              <w:jc w:val="center"/>
            </w:pPr>
          </w:p>
        </w:tc>
        <w:tc>
          <w:tcPr>
            <w:tcW w:w="2636" w:type="dxa"/>
          </w:tcPr>
          <w:p w:rsidR="001A11E6" w:rsidRDefault="001A11E6" w:rsidP="00FF05F0"/>
        </w:tc>
      </w:tr>
      <w:tr w:rsidR="001A11E6" w:rsidTr="00FF05F0">
        <w:trPr>
          <w:trHeight w:val="361"/>
        </w:trPr>
        <w:tc>
          <w:tcPr>
            <w:tcW w:w="485" w:type="dxa"/>
          </w:tcPr>
          <w:p w:rsidR="001A11E6" w:rsidRDefault="001A11E6" w:rsidP="00FF05F0">
            <w:pPr>
              <w:jc w:val="center"/>
            </w:pPr>
            <w:r>
              <w:rPr>
                <w:rFonts w:hint="eastAsia"/>
              </w:rPr>
              <w:t>9</w:t>
            </w:r>
          </w:p>
        </w:tc>
        <w:tc>
          <w:tcPr>
            <w:tcW w:w="1924" w:type="dxa"/>
          </w:tcPr>
          <w:p w:rsidR="001A11E6" w:rsidRDefault="001A11E6" w:rsidP="00FF05F0"/>
        </w:tc>
        <w:tc>
          <w:tcPr>
            <w:tcW w:w="2139" w:type="dxa"/>
          </w:tcPr>
          <w:p w:rsidR="001A11E6" w:rsidRDefault="001A11E6" w:rsidP="00FF05F0">
            <w:pPr>
              <w:jc w:val="center"/>
            </w:pPr>
          </w:p>
        </w:tc>
        <w:tc>
          <w:tcPr>
            <w:tcW w:w="1372" w:type="dxa"/>
          </w:tcPr>
          <w:p w:rsidR="001A11E6" w:rsidRDefault="001A11E6" w:rsidP="00FF05F0">
            <w:pPr>
              <w:jc w:val="center"/>
            </w:pPr>
          </w:p>
        </w:tc>
        <w:tc>
          <w:tcPr>
            <w:tcW w:w="1418" w:type="dxa"/>
          </w:tcPr>
          <w:p w:rsidR="001A11E6" w:rsidRDefault="001A11E6" w:rsidP="00FF05F0">
            <w:pPr>
              <w:jc w:val="center"/>
            </w:pPr>
          </w:p>
        </w:tc>
        <w:tc>
          <w:tcPr>
            <w:tcW w:w="2636" w:type="dxa"/>
          </w:tcPr>
          <w:p w:rsidR="001A11E6" w:rsidRDefault="001A11E6" w:rsidP="00FF05F0"/>
        </w:tc>
      </w:tr>
      <w:tr w:rsidR="001A11E6" w:rsidTr="00FF05F0">
        <w:trPr>
          <w:trHeight w:val="361"/>
        </w:trPr>
        <w:tc>
          <w:tcPr>
            <w:tcW w:w="485" w:type="dxa"/>
          </w:tcPr>
          <w:p w:rsidR="001A11E6" w:rsidRDefault="001A11E6" w:rsidP="00FF05F0">
            <w:pPr>
              <w:jc w:val="center"/>
            </w:pPr>
            <w:r>
              <w:rPr>
                <w:rFonts w:hint="eastAsia"/>
              </w:rPr>
              <w:t>10</w:t>
            </w:r>
          </w:p>
        </w:tc>
        <w:tc>
          <w:tcPr>
            <w:tcW w:w="1924" w:type="dxa"/>
          </w:tcPr>
          <w:p w:rsidR="001A11E6" w:rsidRDefault="001A11E6" w:rsidP="00FF05F0"/>
        </w:tc>
        <w:tc>
          <w:tcPr>
            <w:tcW w:w="2139" w:type="dxa"/>
          </w:tcPr>
          <w:p w:rsidR="001A11E6" w:rsidRDefault="001A11E6" w:rsidP="00FF05F0">
            <w:pPr>
              <w:jc w:val="center"/>
            </w:pPr>
          </w:p>
        </w:tc>
        <w:tc>
          <w:tcPr>
            <w:tcW w:w="1372" w:type="dxa"/>
          </w:tcPr>
          <w:p w:rsidR="001A11E6" w:rsidRDefault="001A11E6" w:rsidP="00FF05F0">
            <w:pPr>
              <w:jc w:val="center"/>
            </w:pPr>
          </w:p>
        </w:tc>
        <w:tc>
          <w:tcPr>
            <w:tcW w:w="1418" w:type="dxa"/>
          </w:tcPr>
          <w:p w:rsidR="001A11E6" w:rsidRDefault="001A11E6" w:rsidP="00FF05F0">
            <w:pPr>
              <w:jc w:val="center"/>
            </w:pPr>
          </w:p>
        </w:tc>
        <w:tc>
          <w:tcPr>
            <w:tcW w:w="2636" w:type="dxa"/>
          </w:tcPr>
          <w:p w:rsidR="001A11E6" w:rsidRDefault="001A11E6" w:rsidP="00FF05F0"/>
        </w:tc>
      </w:tr>
    </w:tbl>
    <w:p w:rsidR="001A11E6" w:rsidRDefault="001A11E6" w:rsidP="001A11E6"/>
    <w:p w:rsidR="001A11E6" w:rsidRDefault="001A11E6" w:rsidP="001A11E6">
      <w:pPr>
        <w:ind w:firstLineChars="100" w:firstLine="280"/>
        <w:rPr>
          <w:rFonts w:ascii="メイリオ" w:eastAsia="メイリオ" w:hAnsi="メイリオ" w:cs="メイリオ"/>
          <w:sz w:val="28"/>
        </w:rPr>
      </w:pPr>
      <w:r>
        <w:rPr>
          <w:rFonts w:ascii="メイリオ" w:eastAsia="メイリオ" w:hAnsi="メイリオ" w:cs="メイリオ" w:hint="eastAsia"/>
          <w:sz w:val="28"/>
        </w:rPr>
        <w:t>現地検討会参加の場合は小雨でも決行致しますので</w:t>
      </w:r>
      <w:r w:rsidR="00AC392B">
        <w:rPr>
          <w:rFonts w:ascii="メイリオ" w:eastAsia="メイリオ" w:hAnsi="メイリオ" w:cs="メイリオ" w:hint="eastAsia"/>
          <w:sz w:val="28"/>
        </w:rPr>
        <w:t>，</w:t>
      </w:r>
      <w:r>
        <w:rPr>
          <w:rFonts w:ascii="メイリオ" w:eastAsia="メイリオ" w:hAnsi="メイリオ" w:cs="メイリオ" w:hint="eastAsia"/>
          <w:sz w:val="28"/>
        </w:rPr>
        <w:t>雨具</w:t>
      </w:r>
      <w:r w:rsidR="00AC392B">
        <w:rPr>
          <w:rFonts w:ascii="メイリオ" w:eastAsia="メイリオ" w:hAnsi="メイリオ" w:cs="メイリオ" w:hint="eastAsia"/>
          <w:sz w:val="28"/>
        </w:rPr>
        <w:t>，</w:t>
      </w:r>
      <w:r>
        <w:rPr>
          <w:rFonts w:ascii="メイリオ" w:eastAsia="メイリオ" w:hAnsi="メイリオ" w:cs="メイリオ" w:hint="eastAsia"/>
          <w:sz w:val="28"/>
        </w:rPr>
        <w:t>野外活動可能な服装</w:t>
      </w:r>
      <w:r w:rsidR="00AC392B">
        <w:rPr>
          <w:rFonts w:ascii="メイリオ" w:eastAsia="メイリオ" w:hAnsi="メイリオ" w:cs="メイリオ" w:hint="eastAsia"/>
          <w:sz w:val="28"/>
        </w:rPr>
        <w:t>，</w:t>
      </w:r>
      <w:r>
        <w:rPr>
          <w:rFonts w:ascii="メイリオ" w:eastAsia="メイリオ" w:hAnsi="メイリオ" w:cs="メイリオ" w:hint="eastAsia"/>
          <w:sz w:val="28"/>
        </w:rPr>
        <w:t>昼食等を各自で準備をお願いします。</w:t>
      </w:r>
    </w:p>
    <w:p w:rsidR="001A11E6" w:rsidRDefault="001A11E6" w:rsidP="001A11E6">
      <w:pPr>
        <w:widowControl/>
        <w:spacing w:line="360" w:lineRule="exact"/>
        <w:jc w:val="left"/>
        <w:rPr>
          <w:rFonts w:ascii="メイリオ" w:eastAsia="メイリオ" w:hAnsi="メイリオ" w:cs="メイリオ"/>
          <w:sz w:val="24"/>
          <w:szCs w:val="24"/>
        </w:rPr>
      </w:pPr>
    </w:p>
    <w:p w:rsidR="001A11E6" w:rsidRDefault="001A11E6" w:rsidP="001A11E6">
      <w:pPr>
        <w:widowControl/>
        <w:spacing w:line="360" w:lineRule="exact"/>
        <w:jc w:val="left"/>
        <w:rPr>
          <w:rFonts w:ascii="メイリオ" w:eastAsia="メイリオ" w:hAnsi="メイリオ" w:cs="メイリオ"/>
          <w:sz w:val="24"/>
          <w:szCs w:val="24"/>
        </w:rPr>
      </w:pPr>
    </w:p>
    <w:p w:rsidR="001A11E6" w:rsidRDefault="001A11E6" w:rsidP="001A11E6">
      <w:pPr>
        <w:widowControl/>
        <w:spacing w:line="360" w:lineRule="exact"/>
        <w:jc w:val="left"/>
        <w:rPr>
          <w:rFonts w:ascii="メイリオ" w:eastAsia="メイリオ" w:hAnsi="メイリオ" w:cs="メイリオ"/>
          <w:sz w:val="24"/>
          <w:szCs w:val="24"/>
        </w:rPr>
      </w:pPr>
    </w:p>
    <w:p w:rsidR="001A11E6" w:rsidRPr="00820DEE" w:rsidRDefault="001A11E6" w:rsidP="001A11E6">
      <w:pPr>
        <w:widowControl/>
        <w:spacing w:line="360" w:lineRule="exact"/>
        <w:jc w:val="left"/>
        <w:rPr>
          <w:rFonts w:ascii="メイリオ" w:eastAsia="メイリオ" w:hAnsi="メイリオ" w:cs="メイリオ"/>
          <w:sz w:val="24"/>
          <w:szCs w:val="24"/>
        </w:rPr>
      </w:pPr>
      <w:r w:rsidRPr="00820DEE">
        <w:rPr>
          <w:rFonts w:ascii="メイリオ" w:eastAsia="メイリオ" w:hAnsi="メイリオ" w:cs="メイリオ" w:hint="eastAsia"/>
          <w:sz w:val="24"/>
          <w:szCs w:val="24"/>
        </w:rPr>
        <w:t>本ページを</w:t>
      </w:r>
      <w:r>
        <w:rPr>
          <w:rFonts w:ascii="メイリオ" w:eastAsia="メイリオ" w:hAnsi="メイリオ" w:cs="メイリオ" w:hint="eastAsia"/>
          <w:sz w:val="24"/>
          <w:szCs w:val="24"/>
        </w:rPr>
        <w:t>，</w:t>
      </w:r>
      <w:r w:rsidRPr="00820DEE">
        <w:rPr>
          <w:rFonts w:ascii="メイリオ" w:eastAsia="メイリオ" w:hAnsi="メイリオ" w:cs="メイリオ" w:hint="eastAsia"/>
          <w:sz w:val="24"/>
          <w:szCs w:val="24"/>
        </w:rPr>
        <w:t>word形式または</w:t>
      </w:r>
      <w:proofErr w:type="spellStart"/>
      <w:r w:rsidRPr="00820DEE">
        <w:rPr>
          <w:rFonts w:ascii="メイリオ" w:eastAsia="メイリオ" w:hAnsi="メイリオ" w:cs="メイリオ" w:hint="eastAsia"/>
          <w:sz w:val="24"/>
          <w:szCs w:val="24"/>
        </w:rPr>
        <w:t>pdf</w:t>
      </w:r>
      <w:proofErr w:type="spellEnd"/>
      <w:r w:rsidRPr="00820DEE">
        <w:rPr>
          <w:rFonts w:ascii="メイリオ" w:eastAsia="メイリオ" w:hAnsi="メイリオ" w:cs="メイリオ" w:hint="eastAsia"/>
          <w:sz w:val="24"/>
          <w:szCs w:val="24"/>
        </w:rPr>
        <w:t>形式で</w:t>
      </w:r>
      <w:r>
        <w:rPr>
          <w:rFonts w:ascii="メイリオ" w:eastAsia="メイリオ" w:hAnsi="メイリオ" w:cs="メイリオ" w:hint="eastAsia"/>
          <w:sz w:val="24"/>
          <w:szCs w:val="24"/>
        </w:rPr>
        <w:t>e-mail添付ファイルにて送付お願いします。</w:t>
      </w:r>
    </w:p>
    <w:p w:rsidR="001A11E6" w:rsidRPr="00820DEE" w:rsidRDefault="001A11E6" w:rsidP="001A11E6">
      <w:pPr>
        <w:widowControl/>
        <w:spacing w:line="360" w:lineRule="exact"/>
        <w:jc w:val="right"/>
        <w:rPr>
          <w:rFonts w:ascii="メイリオ" w:eastAsia="メイリオ" w:hAnsi="メイリオ" w:cs="メイリオ"/>
          <w:sz w:val="24"/>
          <w:szCs w:val="24"/>
        </w:rPr>
      </w:pPr>
      <w:r>
        <w:rPr>
          <w:rFonts w:ascii="メイリオ" w:eastAsia="メイリオ" w:hAnsi="メイリオ" w:cs="メイリオ" w:hint="eastAsia"/>
          <w:sz w:val="24"/>
          <w:szCs w:val="24"/>
        </w:rPr>
        <w:t>送付先　信州</w:t>
      </w:r>
      <w:r w:rsidRPr="00820DEE">
        <w:rPr>
          <w:rFonts w:ascii="メイリオ" w:eastAsia="メイリオ" w:hAnsi="メイリオ" w:cs="メイリオ" w:hint="eastAsia"/>
          <w:sz w:val="24"/>
          <w:szCs w:val="24"/>
        </w:rPr>
        <w:t>大学</w:t>
      </w:r>
      <w:r>
        <w:rPr>
          <w:rFonts w:ascii="メイリオ" w:eastAsia="メイリオ" w:hAnsi="メイリオ" w:cs="メイリオ" w:hint="eastAsia"/>
          <w:sz w:val="24"/>
          <w:szCs w:val="24"/>
        </w:rPr>
        <w:t xml:space="preserve"> 斎藤仁志</w:t>
      </w:r>
      <w:r w:rsidRPr="00820DEE">
        <w:rPr>
          <w:rFonts w:ascii="メイリオ" w:eastAsia="メイリオ" w:hAnsi="メイリオ" w:cs="メイリオ" w:hint="eastAsia"/>
          <w:sz w:val="24"/>
          <w:szCs w:val="24"/>
        </w:rPr>
        <w:t>（</w:t>
      </w:r>
      <w:r w:rsidRPr="005A2147">
        <w:rPr>
          <w:rFonts w:ascii="メイリオ" w:eastAsia="メイリオ" w:hAnsi="メイリオ" w:cs="メイリオ" w:hint="eastAsia"/>
          <w:sz w:val="24"/>
          <w:szCs w:val="24"/>
        </w:rPr>
        <w:t>m_saito@shishu-u.ac.jp</w:t>
      </w:r>
      <w:r>
        <w:rPr>
          <w:rFonts w:ascii="メイリオ" w:eastAsia="メイリオ" w:hAnsi="メイリオ" w:cs="メイリオ" w:hint="eastAsia"/>
          <w:sz w:val="24"/>
          <w:szCs w:val="24"/>
        </w:rPr>
        <w:t xml:space="preserve">　Tel</w:t>
      </w:r>
      <w:r w:rsidRPr="00820DEE">
        <w:rPr>
          <w:rFonts w:ascii="メイリオ" w:eastAsia="メイリオ" w:hAnsi="メイリオ" w:cs="メイリオ" w:hint="eastAsia"/>
          <w:sz w:val="24"/>
          <w:szCs w:val="24"/>
        </w:rPr>
        <w:t>: 0</w:t>
      </w:r>
      <w:r>
        <w:rPr>
          <w:rFonts w:ascii="メイリオ" w:eastAsia="メイリオ" w:hAnsi="メイリオ" w:cs="メイリオ" w:hint="eastAsia"/>
          <w:sz w:val="24"/>
          <w:szCs w:val="24"/>
        </w:rPr>
        <w:t>265-77-1652</w:t>
      </w:r>
      <w:r w:rsidRPr="00820DEE">
        <w:rPr>
          <w:rFonts w:ascii="メイリオ" w:eastAsia="メイリオ" w:hAnsi="メイリオ" w:cs="メイリオ" w:hint="eastAsia"/>
          <w:sz w:val="24"/>
          <w:szCs w:val="24"/>
        </w:rPr>
        <w:t>）</w:t>
      </w:r>
    </w:p>
    <w:p w:rsidR="001A11E6" w:rsidRPr="001A11E6" w:rsidRDefault="001A11E6" w:rsidP="001A11E6">
      <w:pPr>
        <w:ind w:right="210"/>
        <w:jc w:val="left"/>
      </w:pPr>
    </w:p>
    <w:sectPr w:rsidR="001A11E6" w:rsidRPr="001A11E6" w:rsidSect="00C06BC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0C1" w:rsidRDefault="006F60C1" w:rsidP="00700D7E">
      <w:r>
        <w:separator/>
      </w:r>
    </w:p>
  </w:endnote>
  <w:endnote w:type="continuationSeparator" w:id="0">
    <w:p w:rsidR="006F60C1" w:rsidRDefault="006F60C1" w:rsidP="00700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0C1" w:rsidRDefault="006F60C1" w:rsidP="00700D7E">
      <w:r>
        <w:separator/>
      </w:r>
    </w:p>
  </w:footnote>
  <w:footnote w:type="continuationSeparator" w:id="0">
    <w:p w:rsidR="006F60C1" w:rsidRDefault="006F60C1" w:rsidP="00700D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0F7"/>
    <w:rsid w:val="00004BE0"/>
    <w:rsid w:val="000279AD"/>
    <w:rsid w:val="00132D02"/>
    <w:rsid w:val="001423A8"/>
    <w:rsid w:val="001A11E6"/>
    <w:rsid w:val="001C50D7"/>
    <w:rsid w:val="002A0E36"/>
    <w:rsid w:val="002C7D94"/>
    <w:rsid w:val="00425B26"/>
    <w:rsid w:val="0049648B"/>
    <w:rsid w:val="004E39C1"/>
    <w:rsid w:val="005066DD"/>
    <w:rsid w:val="005579E0"/>
    <w:rsid w:val="005C5A4F"/>
    <w:rsid w:val="005D26AF"/>
    <w:rsid w:val="006F60C1"/>
    <w:rsid w:val="00700D7E"/>
    <w:rsid w:val="007141A7"/>
    <w:rsid w:val="00750284"/>
    <w:rsid w:val="007D5F97"/>
    <w:rsid w:val="008C024D"/>
    <w:rsid w:val="008C0F0F"/>
    <w:rsid w:val="00954B6D"/>
    <w:rsid w:val="009570F7"/>
    <w:rsid w:val="00A81DC3"/>
    <w:rsid w:val="00A935E3"/>
    <w:rsid w:val="00AA32EA"/>
    <w:rsid w:val="00AC392B"/>
    <w:rsid w:val="00B35246"/>
    <w:rsid w:val="00B74DB5"/>
    <w:rsid w:val="00BF2AF1"/>
    <w:rsid w:val="00C06BC1"/>
    <w:rsid w:val="00D920D3"/>
    <w:rsid w:val="00DE7FF0"/>
    <w:rsid w:val="00E910D1"/>
    <w:rsid w:val="00ED7986"/>
    <w:rsid w:val="00EF5001"/>
    <w:rsid w:val="00F44ECB"/>
    <w:rsid w:val="00F93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0D7E"/>
    <w:pPr>
      <w:tabs>
        <w:tab w:val="center" w:pos="4252"/>
        <w:tab w:val="right" w:pos="8504"/>
      </w:tabs>
      <w:snapToGrid w:val="0"/>
    </w:pPr>
  </w:style>
  <w:style w:type="character" w:customStyle="1" w:styleId="a4">
    <w:name w:val="ヘッダー (文字)"/>
    <w:basedOn w:val="a0"/>
    <w:link w:val="a3"/>
    <w:uiPriority w:val="99"/>
    <w:rsid w:val="00700D7E"/>
  </w:style>
  <w:style w:type="paragraph" w:styleId="a5">
    <w:name w:val="footer"/>
    <w:basedOn w:val="a"/>
    <w:link w:val="a6"/>
    <w:uiPriority w:val="99"/>
    <w:unhideWhenUsed/>
    <w:rsid w:val="00700D7E"/>
    <w:pPr>
      <w:tabs>
        <w:tab w:val="center" w:pos="4252"/>
        <w:tab w:val="right" w:pos="8504"/>
      </w:tabs>
      <w:snapToGrid w:val="0"/>
    </w:pPr>
  </w:style>
  <w:style w:type="character" w:customStyle="1" w:styleId="a6">
    <w:name w:val="フッター (文字)"/>
    <w:basedOn w:val="a0"/>
    <w:link w:val="a5"/>
    <w:uiPriority w:val="99"/>
    <w:rsid w:val="00700D7E"/>
  </w:style>
  <w:style w:type="character" w:styleId="a7">
    <w:name w:val="Hyperlink"/>
    <w:basedOn w:val="a0"/>
    <w:uiPriority w:val="99"/>
    <w:unhideWhenUsed/>
    <w:rsid w:val="004E39C1"/>
    <w:rPr>
      <w:color w:val="0000FF" w:themeColor="hyperlink"/>
      <w:u w:val="single"/>
    </w:rPr>
  </w:style>
  <w:style w:type="table" w:styleId="a8">
    <w:name w:val="Table Grid"/>
    <w:basedOn w:val="a1"/>
    <w:uiPriority w:val="59"/>
    <w:rsid w:val="001A11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0D7E"/>
    <w:pPr>
      <w:tabs>
        <w:tab w:val="center" w:pos="4252"/>
        <w:tab w:val="right" w:pos="8504"/>
      </w:tabs>
      <w:snapToGrid w:val="0"/>
    </w:pPr>
  </w:style>
  <w:style w:type="character" w:customStyle="1" w:styleId="a4">
    <w:name w:val="ヘッダー (文字)"/>
    <w:basedOn w:val="a0"/>
    <w:link w:val="a3"/>
    <w:uiPriority w:val="99"/>
    <w:rsid w:val="00700D7E"/>
  </w:style>
  <w:style w:type="paragraph" w:styleId="a5">
    <w:name w:val="footer"/>
    <w:basedOn w:val="a"/>
    <w:link w:val="a6"/>
    <w:uiPriority w:val="99"/>
    <w:unhideWhenUsed/>
    <w:rsid w:val="00700D7E"/>
    <w:pPr>
      <w:tabs>
        <w:tab w:val="center" w:pos="4252"/>
        <w:tab w:val="right" w:pos="8504"/>
      </w:tabs>
      <w:snapToGrid w:val="0"/>
    </w:pPr>
  </w:style>
  <w:style w:type="character" w:customStyle="1" w:styleId="a6">
    <w:name w:val="フッター (文字)"/>
    <w:basedOn w:val="a0"/>
    <w:link w:val="a5"/>
    <w:uiPriority w:val="99"/>
    <w:rsid w:val="00700D7E"/>
  </w:style>
  <w:style w:type="character" w:styleId="a7">
    <w:name w:val="Hyperlink"/>
    <w:basedOn w:val="a0"/>
    <w:uiPriority w:val="99"/>
    <w:unhideWhenUsed/>
    <w:rsid w:val="004E39C1"/>
    <w:rPr>
      <w:color w:val="0000FF" w:themeColor="hyperlink"/>
      <w:u w:val="single"/>
    </w:rPr>
  </w:style>
  <w:style w:type="table" w:styleId="a8">
    <w:name w:val="Table Grid"/>
    <w:basedOn w:val="a1"/>
    <w:uiPriority w:val="59"/>
    <w:rsid w:val="001A11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214</Words>
  <Characters>1225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M_Saito</dc:creator>
  <cp:lastModifiedBy>nakazawa</cp:lastModifiedBy>
  <cp:revision>2</cp:revision>
  <cp:lastPrinted>2013-09-24T08:23:00Z</cp:lastPrinted>
  <dcterms:created xsi:type="dcterms:W3CDTF">2013-10-07T06:02:00Z</dcterms:created>
  <dcterms:modified xsi:type="dcterms:W3CDTF">2013-10-07T06:02:00Z</dcterms:modified>
</cp:coreProperties>
</file>